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36ED8" w14:textId="77777777" w:rsidR="00D13A7E" w:rsidRPr="00182833" w:rsidRDefault="00D13A7E" w:rsidP="00D13A7E">
      <w:pPr>
        <w:spacing w:after="0" w:line="408" w:lineRule="auto"/>
        <w:ind w:left="120"/>
        <w:jc w:val="center"/>
      </w:pPr>
      <w:r w:rsidRPr="0018283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1D204025" w14:textId="77777777" w:rsidR="00D13A7E" w:rsidRPr="00182833" w:rsidRDefault="00D13A7E" w:rsidP="00D13A7E">
      <w:pPr>
        <w:spacing w:after="0" w:line="408" w:lineRule="auto"/>
        <w:ind w:left="120"/>
        <w:jc w:val="center"/>
      </w:pPr>
      <w:bookmarkStart w:id="0" w:name="bfe568fc-c6d3-4e7b-89ad-a7cc794e796a"/>
      <w:r w:rsidRPr="00182833">
        <w:rPr>
          <w:rFonts w:ascii="Times New Roman" w:hAnsi="Times New Roman"/>
          <w:b/>
          <w:color w:val="000000"/>
          <w:sz w:val="28"/>
        </w:rPr>
        <w:t xml:space="preserve">Министерство общего и профессионального образования Ростовской области </w:t>
      </w:r>
      <w:bookmarkEnd w:id="0"/>
    </w:p>
    <w:p w14:paraId="79497F97" w14:textId="77777777" w:rsidR="00D13A7E" w:rsidRPr="00182833" w:rsidRDefault="00D13A7E" w:rsidP="00D13A7E">
      <w:pPr>
        <w:spacing w:after="0" w:line="408" w:lineRule="auto"/>
        <w:ind w:left="120"/>
        <w:jc w:val="center"/>
      </w:pPr>
      <w:bookmarkStart w:id="1" w:name="3bbd3755-8a9e-449d-9b70-fefe1dc76522"/>
      <w:r w:rsidRPr="00182833">
        <w:rPr>
          <w:rFonts w:ascii="Times New Roman" w:hAnsi="Times New Roman"/>
          <w:b/>
          <w:color w:val="000000"/>
          <w:sz w:val="28"/>
        </w:rPr>
        <w:t>Кашарский отдел образования администрации Кашарского района</w:t>
      </w:r>
      <w:bookmarkEnd w:id="1"/>
    </w:p>
    <w:p w14:paraId="13B0ADE2" w14:textId="77777777" w:rsidR="00D13A7E" w:rsidRDefault="00D13A7E" w:rsidP="00D13A7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7C0B6B79" w14:textId="77777777" w:rsidR="00D13A7E" w:rsidRDefault="00D13A7E" w:rsidP="00D13A7E">
      <w:pPr>
        <w:spacing w:after="0" w:line="408" w:lineRule="auto"/>
        <w:ind w:left="120"/>
        <w:jc w:val="center"/>
      </w:pPr>
    </w:p>
    <w:p w14:paraId="5D26FFE2" w14:textId="77777777" w:rsidR="00D13A7E" w:rsidRDefault="00D13A7E" w:rsidP="00D13A7E">
      <w:pPr>
        <w:spacing w:after="0"/>
        <w:ind w:left="120"/>
      </w:pPr>
    </w:p>
    <w:p w14:paraId="3C3375EA" w14:textId="77777777" w:rsidR="00D13A7E" w:rsidRDefault="00D13A7E" w:rsidP="00D13A7E">
      <w:pPr>
        <w:spacing w:after="0"/>
        <w:ind w:left="120"/>
      </w:pPr>
    </w:p>
    <w:p w14:paraId="1D3F72AB" w14:textId="77777777" w:rsidR="00D13A7E" w:rsidRDefault="00D13A7E" w:rsidP="00D13A7E">
      <w:pPr>
        <w:spacing w:after="0"/>
        <w:ind w:left="120"/>
      </w:pPr>
    </w:p>
    <w:p w14:paraId="261EC9BD" w14:textId="77777777" w:rsidR="00D13A7E" w:rsidRDefault="00D13A7E" w:rsidP="00D13A7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13A7E" w:rsidRPr="00182833" w14:paraId="261E2567" w14:textId="77777777" w:rsidTr="0047414E">
        <w:tc>
          <w:tcPr>
            <w:tcW w:w="3114" w:type="dxa"/>
          </w:tcPr>
          <w:p w14:paraId="062E134F" w14:textId="77777777" w:rsidR="00D13A7E" w:rsidRPr="0040209D" w:rsidRDefault="00D13A7E" w:rsidP="004741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0A7614B" w14:textId="77777777" w:rsidR="00D13A7E" w:rsidRPr="0040209D" w:rsidRDefault="00D13A7E" w:rsidP="004741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04C3870" w14:textId="77777777" w:rsidR="00D13A7E" w:rsidRDefault="00D13A7E" w:rsidP="004741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УТВЕРЖДЕНА</w:t>
            </w:r>
          </w:p>
          <w:p w14:paraId="271DF163" w14:textId="77777777" w:rsidR="00D13A7E" w:rsidRPr="008944ED" w:rsidRDefault="00D13A7E" w:rsidP="004741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14:paraId="42C22E7E" w14:textId="77777777" w:rsidR="00D13A7E" w:rsidRDefault="00D13A7E" w:rsidP="0047414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2E7E7536" w14:textId="77777777" w:rsidR="00D13A7E" w:rsidRPr="008944ED" w:rsidRDefault="00D13A7E" w:rsidP="0047414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Губарев Д.И</w:t>
            </w:r>
          </w:p>
          <w:p w14:paraId="44635F80" w14:textId="77777777" w:rsidR="00D13A7E" w:rsidRDefault="00D13A7E" w:rsidP="004741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335384E5" w14:textId="77777777" w:rsidR="00D13A7E" w:rsidRPr="0040209D" w:rsidRDefault="00D13A7E" w:rsidP="004741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D8D9C95" w14:textId="77777777" w:rsidR="00D13A7E" w:rsidRPr="00182833" w:rsidRDefault="00D13A7E" w:rsidP="00D13A7E">
      <w:pPr>
        <w:spacing w:after="0"/>
        <w:ind w:left="120"/>
      </w:pPr>
    </w:p>
    <w:p w14:paraId="6CBCFADC" w14:textId="77777777" w:rsidR="00D13A7E" w:rsidRPr="00182833" w:rsidRDefault="00D13A7E" w:rsidP="00D13A7E">
      <w:pPr>
        <w:spacing w:after="0"/>
        <w:ind w:left="120"/>
      </w:pPr>
    </w:p>
    <w:p w14:paraId="28F0B825" w14:textId="77777777" w:rsidR="00D13A7E" w:rsidRPr="00182833" w:rsidRDefault="00D13A7E" w:rsidP="00D13A7E">
      <w:pPr>
        <w:spacing w:after="0"/>
        <w:ind w:left="120"/>
      </w:pPr>
    </w:p>
    <w:p w14:paraId="35D51E69" w14:textId="77777777" w:rsidR="00D13A7E" w:rsidRPr="00182833" w:rsidRDefault="00D13A7E" w:rsidP="00D13A7E">
      <w:pPr>
        <w:spacing w:after="0"/>
        <w:ind w:left="120"/>
      </w:pPr>
    </w:p>
    <w:p w14:paraId="4BFC7A1C" w14:textId="77777777" w:rsidR="00D13A7E" w:rsidRPr="00182833" w:rsidRDefault="00D13A7E" w:rsidP="00D13A7E">
      <w:pPr>
        <w:spacing w:after="0"/>
        <w:ind w:left="120"/>
      </w:pPr>
    </w:p>
    <w:p w14:paraId="2FE56774" w14:textId="77777777" w:rsidR="00D13A7E" w:rsidRPr="00182833" w:rsidRDefault="00D13A7E" w:rsidP="00D13A7E">
      <w:pPr>
        <w:spacing w:after="0" w:line="408" w:lineRule="auto"/>
        <w:ind w:left="120"/>
        <w:jc w:val="center"/>
      </w:pPr>
      <w:r w:rsidRPr="00182833">
        <w:rPr>
          <w:rFonts w:ascii="Times New Roman" w:hAnsi="Times New Roman"/>
          <w:b/>
          <w:color w:val="000000"/>
          <w:sz w:val="28"/>
        </w:rPr>
        <w:t>РАБОЧАЯ ПРОГРАММА КУРСА ВНЕУРОЧНОЙ ДЕЯТЕЛЬНОСТИ</w:t>
      </w:r>
    </w:p>
    <w:p w14:paraId="0EBE9A78" w14:textId="77777777" w:rsidR="00D13A7E" w:rsidRPr="00182833" w:rsidRDefault="00D13A7E" w:rsidP="00D13A7E">
      <w:pPr>
        <w:spacing w:after="0" w:line="408" w:lineRule="auto"/>
        <w:ind w:left="120"/>
        <w:jc w:val="center"/>
      </w:pPr>
      <w:r w:rsidRPr="00182833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82833">
        <w:rPr>
          <w:rFonts w:ascii="Times New Roman" w:hAnsi="Times New Roman"/>
          <w:color w:val="000000"/>
          <w:sz w:val="28"/>
        </w:rPr>
        <w:t xml:space="preserve"> 9842707)</w:t>
      </w:r>
    </w:p>
    <w:p w14:paraId="4138B274" w14:textId="77777777" w:rsidR="00D13A7E" w:rsidRPr="00182833" w:rsidRDefault="00D13A7E" w:rsidP="00D13A7E">
      <w:pPr>
        <w:spacing w:after="0"/>
        <w:ind w:left="120"/>
        <w:jc w:val="center"/>
      </w:pPr>
    </w:p>
    <w:p w14:paraId="3722E335" w14:textId="77777777" w:rsidR="00D13A7E" w:rsidRPr="00182833" w:rsidRDefault="00D13A7E" w:rsidP="00D13A7E">
      <w:pPr>
        <w:spacing w:after="0" w:line="408" w:lineRule="auto"/>
        <w:ind w:left="120"/>
        <w:jc w:val="center"/>
      </w:pPr>
      <w:bookmarkStart w:id="2" w:name="56545374-fb82-4604-a1e0-8aa648bf94fa"/>
      <w:r w:rsidRPr="00182833">
        <w:rPr>
          <w:rFonts w:ascii="Times New Roman" w:hAnsi="Times New Roman"/>
          <w:b/>
          <w:color w:val="000000"/>
          <w:sz w:val="28"/>
        </w:rPr>
        <w:t>Орлята России</w:t>
      </w:r>
      <w:bookmarkEnd w:id="2"/>
    </w:p>
    <w:p w14:paraId="507344A4" w14:textId="77777777" w:rsidR="00D13A7E" w:rsidRPr="00182833" w:rsidRDefault="00D13A7E" w:rsidP="00D13A7E">
      <w:pPr>
        <w:spacing w:after="0" w:line="408" w:lineRule="auto"/>
        <w:ind w:left="120"/>
        <w:jc w:val="center"/>
      </w:pPr>
      <w:r w:rsidRPr="00182833">
        <w:rPr>
          <w:rFonts w:ascii="Times New Roman" w:hAnsi="Times New Roman"/>
          <w:color w:val="000000"/>
          <w:sz w:val="28"/>
        </w:rPr>
        <w:t xml:space="preserve">для обучающихся </w:t>
      </w:r>
      <w:bookmarkStart w:id="3" w:name="cff6a9f9-77ca-4390-b073-97bb9f38af0d"/>
      <w:r w:rsidRPr="00182833">
        <w:rPr>
          <w:rFonts w:ascii="Times New Roman" w:hAnsi="Times New Roman"/>
          <w:color w:val="000000"/>
          <w:sz w:val="28"/>
        </w:rPr>
        <w:t>3</w:t>
      </w:r>
      <w:bookmarkEnd w:id="3"/>
      <w:r w:rsidRPr="00182833">
        <w:rPr>
          <w:rFonts w:ascii="Times New Roman" w:hAnsi="Times New Roman"/>
          <w:color w:val="000000"/>
          <w:sz w:val="28"/>
        </w:rPr>
        <w:t xml:space="preserve"> классов </w:t>
      </w:r>
    </w:p>
    <w:p w14:paraId="711D1FFE" w14:textId="77777777" w:rsidR="00D13A7E" w:rsidRPr="00182833" w:rsidRDefault="00D13A7E" w:rsidP="00D13A7E">
      <w:pPr>
        <w:spacing w:after="0"/>
        <w:ind w:left="120"/>
        <w:jc w:val="center"/>
      </w:pPr>
    </w:p>
    <w:p w14:paraId="05613A01" w14:textId="77777777" w:rsidR="00D13A7E" w:rsidRPr="00182833" w:rsidRDefault="00D13A7E" w:rsidP="00D13A7E">
      <w:pPr>
        <w:spacing w:after="0"/>
        <w:ind w:left="120"/>
        <w:jc w:val="center"/>
      </w:pPr>
    </w:p>
    <w:p w14:paraId="7DFAED09" w14:textId="77777777" w:rsidR="00D13A7E" w:rsidRPr="00182833" w:rsidRDefault="00D13A7E" w:rsidP="00D13A7E">
      <w:pPr>
        <w:spacing w:after="0"/>
        <w:ind w:left="120"/>
        <w:jc w:val="center"/>
      </w:pPr>
    </w:p>
    <w:p w14:paraId="1E6466B6" w14:textId="77777777" w:rsidR="00D13A7E" w:rsidRPr="00182833" w:rsidRDefault="00D13A7E" w:rsidP="00D13A7E">
      <w:pPr>
        <w:spacing w:after="0"/>
        <w:ind w:left="120"/>
        <w:jc w:val="center"/>
      </w:pPr>
    </w:p>
    <w:p w14:paraId="0CC51216" w14:textId="77777777" w:rsidR="00D13A7E" w:rsidRPr="00182833" w:rsidRDefault="00D13A7E" w:rsidP="00D13A7E">
      <w:pPr>
        <w:spacing w:after="0"/>
        <w:ind w:left="120"/>
        <w:jc w:val="center"/>
      </w:pPr>
    </w:p>
    <w:p w14:paraId="7F5391C8" w14:textId="77777777" w:rsidR="00D13A7E" w:rsidRPr="00182833" w:rsidRDefault="00D13A7E" w:rsidP="00D13A7E">
      <w:pPr>
        <w:spacing w:after="0"/>
        <w:ind w:left="120"/>
        <w:jc w:val="center"/>
      </w:pPr>
    </w:p>
    <w:p w14:paraId="440CA3E9" w14:textId="77777777" w:rsidR="00D13A7E" w:rsidRPr="00182833" w:rsidRDefault="00D13A7E" w:rsidP="00D13A7E">
      <w:pPr>
        <w:spacing w:after="0"/>
        <w:ind w:left="120"/>
        <w:jc w:val="center"/>
      </w:pPr>
    </w:p>
    <w:p w14:paraId="33F8FE08" w14:textId="77777777" w:rsidR="00D13A7E" w:rsidRPr="00182833" w:rsidRDefault="00D13A7E" w:rsidP="00D13A7E">
      <w:pPr>
        <w:spacing w:after="0"/>
        <w:ind w:left="120"/>
        <w:jc w:val="center"/>
      </w:pPr>
    </w:p>
    <w:p w14:paraId="72365152" w14:textId="77777777" w:rsidR="00D13A7E" w:rsidRDefault="00D13A7E" w:rsidP="00D13A7E">
      <w:pPr>
        <w:spacing w:after="0"/>
        <w:ind w:left="120"/>
        <w:jc w:val="center"/>
      </w:pPr>
      <w:bookmarkStart w:id="4" w:name="c7644b96-079c-4042-83b8-bc5dd2e611f0"/>
      <w:r w:rsidRPr="00182833">
        <w:rPr>
          <w:rFonts w:ascii="Times New Roman" w:hAnsi="Times New Roman"/>
          <w:b/>
          <w:color w:val="000000"/>
          <w:sz w:val="28"/>
        </w:rPr>
        <w:t>сл Кашары</w:t>
      </w:r>
      <w:bookmarkEnd w:id="4"/>
      <w:r w:rsidRPr="00182833"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2a3c8e58-81e3-44a9-9732-1ba36c7c2a94"/>
      <w:r w:rsidRPr="00182833">
        <w:rPr>
          <w:rFonts w:ascii="Times New Roman" w:hAnsi="Times New Roman"/>
          <w:b/>
          <w:color w:val="000000"/>
          <w:sz w:val="28"/>
        </w:rPr>
        <w:t>2025</w:t>
      </w:r>
      <w:bookmarkEnd w:id="5"/>
    </w:p>
    <w:p w14:paraId="1A6B875F" w14:textId="77777777" w:rsidR="00384FEC" w:rsidRDefault="00384FE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A3507A7" w14:textId="77777777" w:rsidR="00384FEC" w:rsidRDefault="00384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384FEC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F7357BA" w14:textId="77777777" w:rsidR="00384FEC" w:rsidRDefault="000000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Пояснительная записка</w:t>
      </w:r>
    </w:p>
    <w:p w14:paraId="16F94E0B" w14:textId="77777777" w:rsidR="00384FEC" w:rsidRDefault="00384F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33BCCE" w14:textId="77777777" w:rsidR="00384FEC" w:rsidRDefault="0000000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Актуальность программы внеурочной деятельности «Орлята России»</w:t>
      </w:r>
    </w:p>
    <w:p w14:paraId="5CDF2F9C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Особое положение в системе непрерывного образования и воспитания детей занимают дети 7–10/11 лет, учащиеся начальной общеобразовательной школы. Начальная школа выступает фундаментом в процессе социального воспитания, осмысления ребёнком себя в окружающем мире, выстраивания системы коммуникации со сверстниками и взрослыми. Реалии современного общества предъявляют к юным гражданам страны особые требования, связанные с проявлением инициативы, ответственности, самостоятельности, активности. Успешность решения жизненных задач обусловлена способностью школьников находить нетривиальные решения, проявлять энергичность, настойчивость, формулировать цели, для реализации которых необходимо привлекать и использовать ресурсы, строить свои деловые и межличностные отношения в социальной среде.</w:t>
      </w:r>
    </w:p>
    <w:p w14:paraId="7932486A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детей и педагогов в программе «Орлята России» способствует восстановлению богатого опыта воспитательной работы с подрастающим поколением и его дальнейшему развитию с учётом всех вызовов современного мира.</w:t>
      </w:r>
    </w:p>
    <w:p w14:paraId="1910F50F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реализацию Программы в курсе внеурочной деятельности в </w:t>
      </w:r>
      <w:r>
        <w:rPr>
          <w:rFonts w:ascii="Times New Roman" w:hAnsi="Times New Roman" w:cs="Times New Roman"/>
          <w:b/>
          <w:sz w:val="24"/>
          <w:szCs w:val="24"/>
        </w:rPr>
        <w:t>1 классе отводится 1 час в неделю</w:t>
      </w:r>
      <w:r>
        <w:rPr>
          <w:rFonts w:ascii="Times New Roman" w:hAnsi="Times New Roman" w:cs="Times New Roman"/>
          <w:sz w:val="24"/>
          <w:szCs w:val="24"/>
        </w:rPr>
        <w:t xml:space="preserve"> (общий годовой объём – 33 учебных часа). </w:t>
      </w:r>
    </w:p>
    <w:p w14:paraId="3A95FF51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проведения занятий:</w:t>
      </w:r>
      <w:r>
        <w:rPr>
          <w:rFonts w:ascii="Times New Roman" w:hAnsi="Times New Roman" w:cs="Times New Roman"/>
          <w:sz w:val="24"/>
          <w:szCs w:val="24"/>
        </w:rPr>
        <w:t xml:space="preserve"> занятие-игра, беседа, экскурсия, поход, проблемно-ценностное общение, совместная подготовка и проведение коллективных творческих дел, согласно методологии Программы. Занятия могут проводиться не только в классе, но и на улице, в парке, в музее. </w:t>
      </w:r>
    </w:p>
    <w:p w14:paraId="2770891D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основу курса внеурочной деятельности положен системно-деятельностный подход, позволяющий за период освоения ребёнком образовательных треков (траекторий социально-коммуникативного развития) осуществить качественный переход от «социальной активности» к «социальной позиции» и «гражданской идентичности». </w:t>
      </w:r>
    </w:p>
    <w:p w14:paraId="2348EA57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Курс внеурочной деятельности представляет комплекс из 27 занятий для обучающихся по 7 трекам Программы, а также вводную игровую программу, состоящую из 4 самостоятельных занятий, Вводного Орлятского урока, игрового занятия для подведения итогов годового участия в Программе. Изменение позиции ребёнка в реализации содержания, логика каждого трека выстроены на основе коллективной творческой деятельности И.П. Иванова и с учётом возрастных  особенностей младших школьников в зависимости от класса. </w:t>
      </w:r>
    </w:p>
    <w:p w14:paraId="3F52C60D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Уникальность Программы</w:t>
      </w:r>
      <w:r>
        <w:rPr>
          <w:rFonts w:ascii="Times New Roman" w:hAnsi="Times New Roman" w:cs="Times New Roman"/>
          <w:sz w:val="24"/>
          <w:szCs w:val="24"/>
        </w:rPr>
        <w:t xml:space="preserve"> заключается в содержательном направлении на формирование и развитие ценностных ориентиров младших школьников, их опыта позитивного преобразования социального мира с учётом всех региональных особенностей и вызовов современного мира.</w:t>
      </w:r>
    </w:p>
    <w:p w14:paraId="6584AE45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программы «Орлята России»</w:t>
      </w:r>
      <w:r>
        <w:rPr>
          <w:rFonts w:ascii="Times New Roman" w:hAnsi="Times New Roman" w:cs="Times New Roman"/>
          <w:sz w:val="24"/>
          <w:szCs w:val="24"/>
        </w:rPr>
        <w:t xml:space="preserve"> – развитие у учащихся младшего школьного возраста социально-ценностных знаний, отношений и опыта позитивного преобразования ближайшего социального окружения на основе традиционных российских духовно-нравственных ценностей, воспитания культуры общения, воспитания любви к Родине.</w:t>
      </w:r>
    </w:p>
    <w:p w14:paraId="2E1E8D32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14:paraId="651B81DE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Личностные:</w:t>
      </w:r>
      <w:r>
        <w:rPr>
          <w:rFonts w:ascii="Times New Roman" w:hAnsi="Times New Roman" w:cs="Times New Roman"/>
          <w:sz w:val="24"/>
          <w:szCs w:val="24"/>
        </w:rPr>
        <w:t xml:space="preserve"> содействие формированию качеств социально активной личности: ответственности, доброжелательности, инициативности, отзывчивости, неравнодушия, взаимопомощи, уважения к старшим и сверстникам.  </w:t>
      </w:r>
    </w:p>
    <w:p w14:paraId="6B51FF28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Метапредметные: </w:t>
      </w:r>
    </w:p>
    <w:p w14:paraId="43B695BF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sz w:val="24"/>
          <w:szCs w:val="24"/>
        </w:rPr>
        <w:t>познавательные</w:t>
      </w:r>
      <w:r>
        <w:rPr>
          <w:rFonts w:ascii="Times New Roman" w:hAnsi="Times New Roman" w:cs="Times New Roman"/>
          <w:sz w:val="24"/>
          <w:szCs w:val="24"/>
        </w:rPr>
        <w:t>: развивать критическое мышление, обучая навыкам поиска, оценки, систематизации и анализа информации.</w:t>
      </w:r>
    </w:p>
    <w:p w14:paraId="4E9B8FBC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i/>
          <w:sz w:val="24"/>
          <w:szCs w:val="24"/>
        </w:rPr>
        <w:t>регулятивные:</w:t>
      </w:r>
      <w:r>
        <w:rPr>
          <w:rFonts w:ascii="Times New Roman" w:hAnsi="Times New Roman" w:cs="Times New Roman"/>
          <w:sz w:val="24"/>
          <w:szCs w:val="24"/>
        </w:rPr>
        <w:t xml:space="preserve"> способствовать формированию у учащихся способности самостоятельно и коллективно ставить цели, определять задачи и планировать свою деятельность для успешной реализации коллективных творческих дел и совместных событий.</w:t>
      </w:r>
    </w:p>
    <w:p w14:paraId="40E606D9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sz w:val="24"/>
          <w:szCs w:val="24"/>
        </w:rPr>
        <w:t>коммуникативные:</w:t>
      </w:r>
      <w:r>
        <w:rPr>
          <w:rFonts w:ascii="Times New Roman" w:hAnsi="Times New Roman" w:cs="Times New Roman"/>
          <w:sz w:val="24"/>
          <w:szCs w:val="24"/>
        </w:rPr>
        <w:t xml:space="preserve"> направлять на командное взаимодействие, развитие умений аргументировать свою точку зрения, договариваться при принятии совместных решений, вести конструктивное общение.  </w:t>
      </w:r>
    </w:p>
    <w:p w14:paraId="53A18DB8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Предметные:</w:t>
      </w:r>
      <w:r>
        <w:rPr>
          <w:rFonts w:ascii="Times New Roman" w:hAnsi="Times New Roman" w:cs="Times New Roman"/>
          <w:sz w:val="24"/>
          <w:szCs w:val="24"/>
        </w:rPr>
        <w:t xml:space="preserve"> расширять кругозор, способствовать формированию новых представлений о себе, окружающей действительности и приобретению практических умений, реализующихся в социально-преобразующей деятельности.</w:t>
      </w:r>
    </w:p>
    <w:p w14:paraId="77C6B258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Нормативно-правовую основу рабочей программы внеурочной деятельности «Орлята России» составляют следующие документы:</w:t>
      </w:r>
    </w:p>
    <w:p w14:paraId="1CB4C664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Федеральный закон от 29.12.2012 № 273-ФЗ «Об образовании в Российской Федерации».</w:t>
      </w:r>
    </w:p>
    <w:p w14:paraId="5E2BBDDF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Указ Президента Российской Федерации от 02.07.2021 № 400 «О Стратегии национальной безопасности Российской Федерации».</w:t>
      </w:r>
    </w:p>
    <w:p w14:paraId="4F200228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Указ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19FF92D3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Распоряжение Правительства Российской Федерации от 29.04.2015 № 996-р «Об утверждении Стратегии развития воспитания на период до 2025 года».</w:t>
      </w:r>
    </w:p>
    <w:p w14:paraId="7CB05767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Приказ Минпросвещения России от 31.05.2021 № 286 «Об утверждении федерального государственного образовательного стандарта начального общего образования».</w:t>
      </w:r>
    </w:p>
    <w:p w14:paraId="141617D0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Приказ Минпросвещения России от 18.05.2023 № 372 «Об утверждении федеральной образовательной программы начального общего образования».</w:t>
      </w:r>
    </w:p>
    <w:p w14:paraId="2E9C30C0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Письмо Департамента государственной политики в сфере воспитания, дополнительного образования и детского отдыха «О направлении информации» №06-1124 от 20.08.2025. </w:t>
      </w:r>
    </w:p>
    <w:p w14:paraId="3906F358" w14:textId="77777777" w:rsidR="00384FEC" w:rsidRDefault="00384F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AB23648" w14:textId="77777777" w:rsidR="00384FEC" w:rsidRDefault="00000000">
      <w:pPr>
        <w:spacing w:after="0" w:line="240" w:lineRule="auto"/>
        <w:jc w:val="center"/>
        <w:rPr>
          <w:rFonts w:asci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Взаимосвязь с программой воспитания</w:t>
      </w:r>
    </w:p>
    <w:p w14:paraId="01D954A8" w14:textId="77777777" w:rsidR="00384FEC" w:rsidRDefault="00000000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внеурочной деятельности «Орлята России» разработана на основе рекомендаций Программы воспитания, что обеспечивает интеграцию обучающих и воспитательных аспектов педагогической деятельности. Фокус смещён на комплексное развитие личности обучающегося, включая его нравственные и социальные компетенции. Данный подход реализуется через:</w:t>
      </w:r>
    </w:p>
    <w:p w14:paraId="0991651C" w14:textId="77777777" w:rsidR="00384FEC" w:rsidRDefault="00000000">
      <w:pPr>
        <w:pStyle w:val="aa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приоритетное достижение личностных результатов, конкретизированных в Программе воспитания;</w:t>
      </w:r>
    </w:p>
    <w:p w14:paraId="29E09FDE" w14:textId="77777777" w:rsidR="00384FEC" w:rsidRDefault="00000000">
      <w:pPr>
        <w:pStyle w:val="aa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у обучающихся осознания социальной значимости их деятельности, согласно положениям Программы воспитания.</w:t>
      </w:r>
    </w:p>
    <w:p w14:paraId="2961D711" w14:textId="77777777" w:rsidR="00384FEC" w:rsidRDefault="00000000">
      <w:pPr>
        <w:pStyle w:val="aa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применение интерактивных форм занятий, стимулирующих активное вовлечение обучающихся в совместную деятельность с педагогом и сверстниками, а также способствующих формированию детско-взрослых общностей, имеющих ключевое значение для воспитательного процесса, как это определено Программой воспитания.</w:t>
      </w:r>
    </w:p>
    <w:p w14:paraId="29846016" w14:textId="77777777" w:rsidR="00384FEC" w:rsidRDefault="00384F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666F0F6" w14:textId="77777777" w:rsidR="00384FEC" w:rsidRDefault="00384F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6370211" w14:textId="77777777" w:rsidR="00384FEC" w:rsidRDefault="00384F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7572F86" w14:textId="77777777" w:rsidR="00384FEC" w:rsidRDefault="00384FE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  <w:sectPr w:rsidR="00384F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6C7105A" w14:textId="77777777" w:rsidR="00384FEC" w:rsidRDefault="0000000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3. Предполагаемые результаты</w:t>
      </w:r>
    </w:p>
    <w:p w14:paraId="4DCB4362" w14:textId="77777777" w:rsidR="00384FEC" w:rsidRDefault="00384FEC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9E4D5A8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Результатом</w:t>
      </w:r>
      <w:r>
        <w:rPr>
          <w:rFonts w:ascii="Times New Roman" w:hAnsi="Times New Roman" w:cs="Times New Roman"/>
          <w:sz w:val="24"/>
          <w:szCs w:val="24"/>
        </w:rPr>
        <w:t xml:space="preserve"> Программы является сформированность у ребёнка младшего школьного возраста социально-ценностных знаний, отношений и опыта позитивного преобразования социального мира на основе российских базовых национальных ценностей.</w:t>
      </w:r>
    </w:p>
    <w:p w14:paraId="2AE53359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Целевые ориентиры результатов участия и освоения младшими школьниками содержания учебно-методического комплекса программы «Орлята России» определены в соответствии с ФГОС основными направлениями воспитания, зафиксированными в Примерной рабочей программе воспитания, и основываются на российских базовых национальных ценностях. </w:t>
      </w:r>
    </w:p>
    <w:p w14:paraId="35EFA258" w14:textId="77777777" w:rsidR="00384FEC" w:rsidRDefault="000000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Личностные результаты: </w:t>
      </w:r>
    </w:p>
    <w:p w14:paraId="4533C89C" w14:textId="77777777" w:rsidR="00384FEC" w:rsidRDefault="0000000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Учащийся: </w:t>
      </w:r>
    </w:p>
    <w:p w14:paraId="6EA3DCD0" w14:textId="77777777" w:rsidR="00384FEC" w:rsidRDefault="00000000">
      <w:pPr>
        <w:pStyle w:val="a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Будет проявлять ответственность и инициативность в планировании и выполнении поручений, коллективных творческих дел. </w:t>
      </w:r>
    </w:p>
    <w:p w14:paraId="1F5B1718" w14:textId="77777777" w:rsidR="00384FEC" w:rsidRDefault="00000000">
      <w:pPr>
        <w:pStyle w:val="a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Будет демонстрировать доброжелательность, отзывчивость и уважение в общении со сверстниками и взрослыми, стремиться к взаимопомощи.</w:t>
      </w:r>
    </w:p>
    <w:p w14:paraId="0491AD31" w14:textId="77777777" w:rsidR="00384FEC" w:rsidRDefault="00000000">
      <w:pPr>
        <w:pStyle w:val="a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Осознает себя как социально активную личность, понимающую свою роль и ответственность в жизни класса, школы, местного сообщества.</w:t>
      </w:r>
    </w:p>
    <w:p w14:paraId="63ADF07D" w14:textId="77777777" w:rsidR="00384FEC" w:rsidRDefault="00384FE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EFD463" w14:textId="77777777" w:rsidR="00384FEC" w:rsidRDefault="00000000">
      <w:pPr>
        <w:spacing w:after="0"/>
        <w:ind w:firstLine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результаты: </w:t>
      </w:r>
    </w:p>
    <w:p w14:paraId="65B39FCC" w14:textId="77777777" w:rsidR="00384FEC" w:rsidRDefault="00000000">
      <w:pPr>
        <w:pStyle w:val="aa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Познавательные УУД: учащийся научится находить информацию из различных источников (текст, схема, интернет), критически ее оценивать, систематизировать и анализировать для решения практических задач.</w:t>
      </w:r>
    </w:p>
    <w:p w14:paraId="37063A0A" w14:textId="77777777" w:rsidR="00384FEC" w:rsidRDefault="00000000">
      <w:pPr>
        <w:pStyle w:val="aa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Регулятивные УУД: учащийся научится самостоятельно и в сотрудничестве со сверстниками ставить цель, определять задачи и составлять план для реализации коллективных дел и событий.</w:t>
      </w:r>
    </w:p>
    <w:p w14:paraId="04ED5ED0" w14:textId="77777777" w:rsidR="00384FEC" w:rsidRDefault="00000000">
      <w:pPr>
        <w:pStyle w:val="aa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Коммуникативные УУД: учащийся научится эффективно взаимодействовать в команде: аргументировать свою позицию, учитывать мнение других, договариваться и находить общие решения при совместной работе, получит возможность научиться организовывать и вести конструктивный диалог для разрешения спорных ситуаций.</w:t>
      </w:r>
    </w:p>
    <w:p w14:paraId="215B087D" w14:textId="77777777" w:rsidR="00384FEC" w:rsidRDefault="00384FE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615C5B" w14:textId="77777777" w:rsidR="00384FEC" w:rsidRDefault="00000000">
      <w:pPr>
        <w:spacing w:after="0"/>
        <w:ind w:firstLine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результаты: </w:t>
      </w:r>
    </w:p>
    <w:p w14:paraId="7E20EAB1" w14:textId="77777777" w:rsidR="00384FEC" w:rsidRDefault="0000000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Учащийся: </w:t>
      </w:r>
    </w:p>
    <w:p w14:paraId="4FD88E1F" w14:textId="77777777" w:rsidR="00384FEC" w:rsidRDefault="00000000">
      <w:pPr>
        <w:pStyle w:val="aa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Научится применять расширенные представления о себе и окружающем мире (социальных нормах, общественных процессах) для планирования и реализации социально значимых дел.</w:t>
      </w:r>
    </w:p>
    <w:p w14:paraId="41D124FC" w14:textId="77777777" w:rsidR="00384FEC" w:rsidRDefault="00000000">
      <w:pPr>
        <w:pStyle w:val="aa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Освоит на практике умения выявлять проблему, проектировать и осуществлять социально-преобразующую деятельность, направленную на улучшение своей жизненной среды (в классе, школе, дворе).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F84BCB4" w14:textId="77777777" w:rsidR="00384FEC" w:rsidRDefault="00384F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48011B" w14:textId="77777777" w:rsidR="00384FEC" w:rsidRDefault="00384F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5F6018" w14:textId="77777777" w:rsidR="00384FEC" w:rsidRDefault="00384F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F65927" w14:textId="77777777" w:rsidR="00384FEC" w:rsidRDefault="00384F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C6FE3E" w14:textId="77777777" w:rsidR="00384FEC" w:rsidRDefault="00384F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145888" w14:textId="77777777" w:rsidR="00384FEC" w:rsidRDefault="00384F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95223D" w14:textId="77777777" w:rsidR="00384FEC" w:rsidRDefault="00384F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4F46EA" w14:textId="77777777" w:rsidR="00384FEC" w:rsidRDefault="00000000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4. Содержание курса внеурочной деятельности</w:t>
      </w:r>
    </w:p>
    <w:p w14:paraId="2D606729" w14:textId="77777777" w:rsidR="00384FEC" w:rsidRDefault="00384FE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66255CD" w14:textId="77777777" w:rsidR="00384FEC" w:rsidRDefault="00000000">
      <w:pPr>
        <w:spacing w:after="0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Вводный Орлятский урок</w:t>
      </w:r>
    </w:p>
    <w:p w14:paraId="6582855E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Вводный Орлятский урок предваряет реализацию треков Программы, открывает возможности и помогает выстраивать перспективы классу-участнику, носящему статус Орлята России. </w:t>
      </w:r>
    </w:p>
    <w:p w14:paraId="5B435691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разных категорий третьеклассников предлагается два варианта Орлятского урока: </w:t>
      </w:r>
    </w:p>
    <w:p w14:paraId="415CD656" w14:textId="77777777" w:rsidR="00384FEC" w:rsidRDefault="00000000">
      <w:pPr>
        <w:pStyle w:val="a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3 класса, который с текущего учебного года начинает своё участие в Программе, </w:t>
      </w:r>
    </w:p>
    <w:p w14:paraId="21977D08" w14:textId="77777777" w:rsidR="00384FEC" w:rsidRDefault="00000000">
      <w:pPr>
        <w:pStyle w:val="a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3 класса, который в предыдущий год уже был участником программы «Орлята России». </w:t>
      </w:r>
    </w:p>
    <w:p w14:paraId="4BA462F0" w14:textId="77777777" w:rsidR="00384FEC" w:rsidRDefault="00384F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747284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первого варианта Вводного Орлятского урока через игровую форму происходит погружение обучающихся начальных классов в содержание программы «Орлята России». Материал подаётся крупными блоками с использованием опорных сигналов, позволяющих формировать у детей целостное представление о Программе и её треках. Погружение происходит эмоционально, создаёт атмосферу праздника и единства коллектива детей. В ходе Орлятского урока дети под руководством педагога создают Орлятский уголок, в котором найдут отражение символика программы «Орлята России», треки Программы, символы класса (название, девиз, эмблема); цель участия класса в Программе.</w:t>
      </w:r>
    </w:p>
    <w:p w14:paraId="1A5A3049" w14:textId="77777777" w:rsidR="00384FEC" w:rsidRDefault="00384F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0FB1D97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Орлятский урок для детей второго года участия в программе «Орлята России» реализуется с использования методики коллективной творческой деятельности, автором которой является И.П. Иванов. Кроме того, в данном уроке основополагающее место также занимает игровая форма деятельности обучающихся, что объясняется направленностью на младший школьный возраст. В ходе Орлятского урока дети под руководством педагога воспроизводят уже имеющиеся знания о Программе через просмотр предлагаемого видеоролика или слайд-шоу, а также через последующее обсуждение важнейших аспектов прошлогоднего опыта участия в Программе с обращением внимания на то, как реализовались треки в конкретном детском коллективе. Коллективное творческое дело, как и игровая деятельность обучающихся, на этом Орлятском уроке строится вокруг так называемого «Билета в программу «Орлята России»: выполняя творческие поручения, обучающиеся открывают «Билет» – благодаря чему у класса, помимо названия и девиза, появляется элемент визитной карточки – традиции, которые найдут своё отражение в уже известном Орлятском уголке. Завершающей точкой вводного урока станет совместное написание «Письма в Будущее», адресованное своему же классу на момент завершения прохождения Программы. Данное «Письмо» содержит основные выдержки и итоги по всему занятию: актуализацию прошлогоднего опыта участия в Программе, постановку цели и задач на текущий учебный год, позиционирование уникальности класса как участника программы «Орлята России».</w:t>
      </w:r>
    </w:p>
    <w:p w14:paraId="0CAADEC2" w14:textId="77777777" w:rsidR="00384FEC" w:rsidRDefault="00384FE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12307519" w14:textId="77777777" w:rsidR="00384FEC" w:rsidRDefault="0000000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Трек «Орлёнок – Лидер» </w:t>
      </w:r>
    </w:p>
    <w:p w14:paraId="6808F188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микрогруппы для </w:t>
      </w:r>
      <w:r>
        <w:rPr>
          <w:rFonts w:ascii="Times New Roman" w:hAnsi="Times New Roman" w:cs="Times New Roman"/>
          <w:sz w:val="24"/>
          <w:szCs w:val="24"/>
        </w:rPr>
        <w:lastRenderedPageBreak/>
        <w:t>приобретения и осуществления опыта совместной деятельности и чередования творческих поручений.</w:t>
      </w:r>
    </w:p>
    <w:p w14:paraId="3A26EA1D" w14:textId="77777777" w:rsidR="00384FEC" w:rsidRDefault="00384F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536"/>
        <w:gridCol w:w="1864"/>
        <w:gridCol w:w="2872"/>
        <w:gridCol w:w="1847"/>
        <w:gridCol w:w="2226"/>
      </w:tblGrid>
      <w:tr w:rsidR="00384FEC" w14:paraId="166572B1" w14:textId="77777777">
        <w:tc>
          <w:tcPr>
            <w:tcW w:w="536" w:type="dxa"/>
          </w:tcPr>
          <w:p w14:paraId="01F0301B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1864" w:type="dxa"/>
          </w:tcPr>
          <w:p w14:paraId="76723FEA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Тема</w:t>
            </w:r>
          </w:p>
        </w:tc>
        <w:tc>
          <w:tcPr>
            <w:tcW w:w="2872" w:type="dxa"/>
          </w:tcPr>
          <w:p w14:paraId="180AF87C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Содержание темы</w:t>
            </w:r>
          </w:p>
        </w:tc>
        <w:tc>
          <w:tcPr>
            <w:tcW w:w="1847" w:type="dxa"/>
          </w:tcPr>
          <w:p w14:paraId="77EB7CFE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2226" w:type="dxa"/>
          </w:tcPr>
          <w:p w14:paraId="20271536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Формы организации занятий</w:t>
            </w:r>
          </w:p>
        </w:tc>
      </w:tr>
      <w:tr w:rsidR="00384FEC" w14:paraId="795CADA4" w14:textId="77777777">
        <w:tc>
          <w:tcPr>
            <w:tcW w:w="536" w:type="dxa"/>
          </w:tcPr>
          <w:p w14:paraId="4CED9B0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864" w:type="dxa"/>
          </w:tcPr>
          <w:p w14:paraId="52608A1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«Лидер – это…»</w:t>
            </w:r>
          </w:p>
        </w:tc>
        <w:tc>
          <w:tcPr>
            <w:tcW w:w="2872" w:type="dxa"/>
          </w:tcPr>
          <w:p w14:paraId="5C9EA9E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Введение в тему, мотивация, целеполагание. Знакомство с понятием «Лидер»: лексическая работа – определение значения нового слова.</w:t>
            </w:r>
          </w:p>
          <w:p w14:paraId="4DE93EC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 учителя звучит вопрос детям: «Кто со мной хочет в команду?» </w:t>
            </w:r>
          </w:p>
          <w:p w14:paraId="0819A6F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Анализ вопросами: «Что получилось? Что не получилось? Кто выступил в роли лидера?». Работа в группах с конструктором «Лидер», упорядочение качеств лидера в виде опорной схемы.</w:t>
            </w:r>
          </w:p>
          <w:p w14:paraId="5B28242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 на командообразование. Анализ игры по конструктору «Лидер»: «Какие качества присущи лидеру? Что ещё необходимо лидеру?».</w:t>
            </w:r>
          </w:p>
          <w:p w14:paraId="2E00E49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*Работа с символом трека – конструктором «Лидер» (обобщение качеств лидера в виде опорной схемы).</w:t>
            </w:r>
          </w:p>
        </w:tc>
        <w:tc>
          <w:tcPr>
            <w:tcW w:w="1847" w:type="dxa"/>
          </w:tcPr>
          <w:p w14:paraId="734EFDB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игровая.</w:t>
            </w:r>
          </w:p>
          <w:p w14:paraId="3868A63B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26" w:type="dxa"/>
          </w:tcPr>
          <w:p w14:paraId="21BE015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 на командообразование.</w:t>
            </w:r>
          </w:p>
          <w:p w14:paraId="11476E7C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C663DC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</w:tc>
      </w:tr>
      <w:tr w:rsidR="00384FEC" w14:paraId="04934BA6" w14:textId="77777777">
        <w:tc>
          <w:tcPr>
            <w:tcW w:w="536" w:type="dxa"/>
          </w:tcPr>
          <w:p w14:paraId="737E6F2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864" w:type="dxa"/>
          </w:tcPr>
          <w:p w14:paraId="547C024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«Я могу быть лидером!»</w:t>
            </w:r>
          </w:p>
        </w:tc>
        <w:tc>
          <w:tcPr>
            <w:tcW w:w="2872" w:type="dxa"/>
          </w:tcPr>
          <w:p w14:paraId="346FBA5A" w14:textId="77777777" w:rsidR="00384FEC" w:rsidRDefault="00000000">
            <w:pPr>
              <w:pStyle w:val="TableParagraph"/>
              <w:ind w:left="79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Повторение конструктора «Лидер».</w:t>
            </w:r>
          </w:p>
          <w:p w14:paraId="3D4CEBC2" w14:textId="77777777" w:rsidR="00384FEC" w:rsidRDefault="00000000">
            <w:pPr>
              <w:pStyle w:val="TableParagraph"/>
              <w:ind w:left="79" w:right="2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Работа в группах: назвать 1–3 известных лидеров нашей страны, ответить на вопросы: «Почему их можно считать лидерами? Какими качествами они обладают?»</w:t>
            </w:r>
          </w:p>
          <w:p w14:paraId="4AFD3BE1" w14:textId="77777777" w:rsidR="00384FEC" w:rsidRDefault="00000000">
            <w:pPr>
              <w:pStyle w:val="TableParagraph"/>
              <w:ind w:left="79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Если появляются новые качества, которых не было раньше в конструкторе «Лидер», то конструктор дополняется ими.</w:t>
            </w:r>
          </w:p>
          <w:p w14:paraId="6FEF0EBC" w14:textId="77777777" w:rsidR="00384FEC" w:rsidRDefault="00000000">
            <w:pPr>
              <w:pStyle w:val="TableParagraph"/>
              <w:ind w:left="79" w:right="13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«А кто может быть лидером?» – «Лидером может быть каждый, и я могу!». Тренинг на выявление лидера в команде (с чек-листами, где дети после каждого </w:t>
            </w:r>
            <w:r>
              <w:rPr>
                <w:bCs/>
                <w:sz w:val="22"/>
                <w:szCs w:val="22"/>
              </w:rPr>
              <w:lastRenderedPageBreak/>
              <w:t>упражнения записывают, кто, по их мнению, был лидером). Тренинг должен содержать упражнения художественно-эстетического содержания, интеллектуального, спортивного и т.п.</w:t>
            </w:r>
          </w:p>
          <w:p w14:paraId="411546FF" w14:textId="77777777" w:rsidR="00384FEC" w:rsidRDefault="00000000">
            <w:pPr>
              <w:pStyle w:val="TableParagraph"/>
              <w:ind w:left="7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Видео от учителя «Интервью с лидером». Дети отвечают на вопрос: «Какие качества помогли мне стать лидером?». Обсуждение, где может проявить себя, раскрыться лидер, во всех ли ситуациях дети могут быть лидером. </w:t>
            </w:r>
          </w:p>
          <w:p w14:paraId="6851727C" w14:textId="77777777" w:rsidR="00384FEC" w:rsidRDefault="0000000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*</w:t>
            </w:r>
            <w:r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Работа с символом трека – конструктором «Лидер» В конструктор вносится опорная схема «Я могу быть лидером».</w:t>
            </w:r>
          </w:p>
        </w:tc>
        <w:tc>
          <w:tcPr>
            <w:tcW w:w="1847" w:type="dxa"/>
          </w:tcPr>
          <w:p w14:paraId="17A1F4B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Познавательная, игровая, проблемно-ценностное общение.</w:t>
            </w:r>
          </w:p>
        </w:tc>
        <w:tc>
          <w:tcPr>
            <w:tcW w:w="2226" w:type="dxa"/>
          </w:tcPr>
          <w:p w14:paraId="3B34BE2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Беседа.</w:t>
            </w:r>
          </w:p>
          <w:p w14:paraId="716FE38A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C790B4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Тренинг на выявление лидера в команде.</w:t>
            </w:r>
          </w:p>
          <w:p w14:paraId="7AB1D2FE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2F8496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Видео «Интервью с лидером».</w:t>
            </w:r>
          </w:p>
          <w:p w14:paraId="5A24698D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1F23976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</w:tc>
      </w:tr>
      <w:tr w:rsidR="00384FEC" w14:paraId="19E50084" w14:textId="77777777">
        <w:tc>
          <w:tcPr>
            <w:tcW w:w="536" w:type="dxa"/>
          </w:tcPr>
          <w:p w14:paraId="21C9C26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1864" w:type="dxa"/>
          </w:tcPr>
          <w:p w14:paraId="543290A6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«В команде рождается лидер»</w:t>
            </w:r>
          </w:p>
        </w:tc>
        <w:tc>
          <w:tcPr>
            <w:tcW w:w="2872" w:type="dxa"/>
          </w:tcPr>
          <w:p w14:paraId="32E41DD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Актуализация конструктора «Лидер», где учитель заранее добавляет много новых качеств лидера: как положительных, так и отрицательных. Дети убирают лишнее. Обсуждение в группах: «Чтобы обладать этими качествами, что необходимо мне лично сделать?».</w:t>
            </w:r>
          </w:p>
          <w:p w14:paraId="7459FD1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Введение ЧТП и развитие умения работать в команде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14:paraId="3B4F9E2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Что такое ЧТП (чередование творческих поручений)? Какие могут быть поручения? Как их можно выполнять? Деление на команды. Оформление деления на ЧТП наглядно. Тренинг – дети пробуют выполнять поручения здесь и сейчас ЧТП. Дети получают первый опыт работы, за который они ответственны. Дополнение конструктора «Лидер» – ответственность за порученное дело, умение держать цель.</w:t>
            </w:r>
          </w:p>
          <w:p w14:paraId="7873BBA6" w14:textId="77777777" w:rsidR="00384FEC" w:rsidRDefault="00000000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lastRenderedPageBreak/>
              <w:t>*Работа с конструктором. Общее подведение итогов. Что получилось? Какие трудности встретили? Как стать лидером? Формулируем шаги к лидерству, дополняем их в конструктор.</w:t>
            </w:r>
          </w:p>
        </w:tc>
        <w:tc>
          <w:tcPr>
            <w:tcW w:w="1847" w:type="dxa"/>
          </w:tcPr>
          <w:p w14:paraId="0AF2BBF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Познавательная, игровая, проблемно-ценностное общение</w:t>
            </w:r>
          </w:p>
          <w:p w14:paraId="1D2141CE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26" w:type="dxa"/>
          </w:tcPr>
          <w:p w14:paraId="1FE63E3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Беседа. Тренинг.</w:t>
            </w:r>
          </w:p>
          <w:p w14:paraId="5EEDE7FF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7EA12E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</w:tc>
      </w:tr>
      <w:tr w:rsidR="00384FEC" w14:paraId="76299A9E" w14:textId="77777777">
        <w:tc>
          <w:tcPr>
            <w:tcW w:w="536" w:type="dxa"/>
          </w:tcPr>
          <w:p w14:paraId="0151897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1864" w:type="dxa"/>
          </w:tcPr>
          <w:p w14:paraId="3012847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«КЛАССный выходной»</w:t>
            </w:r>
          </w:p>
        </w:tc>
        <w:tc>
          <w:tcPr>
            <w:tcW w:w="2872" w:type="dxa"/>
          </w:tcPr>
          <w:p w14:paraId="517005C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Поход детей с родителями, наставниками и классным руководителем на «выходной» с целью сплочения коллектива класса, родителей и наставников.</w:t>
            </w:r>
          </w:p>
          <w:p w14:paraId="519B362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Обязательно привлечение наставников орлят, которые помогают в организации испытаний.</w:t>
            </w:r>
          </w:p>
          <w:p w14:paraId="4A79E3B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Предполагается, что эти испытания раскроют лидерские качества в учениках. Дети учатся преодолевать себя, свои страхи, учатся ставить цели.</w:t>
            </w:r>
          </w:p>
          <w:p w14:paraId="4120CF7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Мини-анализ совместно с родителями, наставника ми и детьми после верёвочного курса по конструктору «Лидер». Дети учатся объективно оценивать себя, свои силы и возможности. Анализируют, что получилось и почему, что не получилось и почему, чего не хватило для того, чтобы было лучше.</w:t>
            </w:r>
          </w:p>
        </w:tc>
        <w:tc>
          <w:tcPr>
            <w:tcW w:w="1847" w:type="dxa"/>
          </w:tcPr>
          <w:p w14:paraId="22C51EF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игровая, досугово-развлекательная.</w:t>
            </w:r>
          </w:p>
        </w:tc>
        <w:tc>
          <w:tcPr>
            <w:tcW w:w="2226" w:type="dxa"/>
          </w:tcPr>
          <w:p w14:paraId="7F40DB4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Верёвочный курс.</w:t>
            </w:r>
          </w:p>
        </w:tc>
      </w:tr>
      <w:tr w:rsidR="00384FEC" w14:paraId="47136B15" w14:textId="77777777">
        <w:tc>
          <w:tcPr>
            <w:tcW w:w="536" w:type="dxa"/>
          </w:tcPr>
          <w:p w14:paraId="351D9F9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1864" w:type="dxa"/>
          </w:tcPr>
          <w:p w14:paraId="4C80A8B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«От идеи – к делу!»</w:t>
            </w:r>
          </w:p>
        </w:tc>
        <w:tc>
          <w:tcPr>
            <w:tcW w:w="2872" w:type="dxa"/>
          </w:tcPr>
          <w:p w14:paraId="7ED46EA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методике КТД организуется работа над созданием общего дела для других ребят (для 1–2-х классов, параллельных классов, для родителей и пр.)</w:t>
            </w:r>
          </w:p>
        </w:tc>
        <w:tc>
          <w:tcPr>
            <w:tcW w:w="1847" w:type="dxa"/>
          </w:tcPr>
          <w:p w14:paraId="36A6138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игровая, досугово-развлекательная.</w:t>
            </w:r>
          </w:p>
        </w:tc>
        <w:tc>
          <w:tcPr>
            <w:tcW w:w="2226" w:type="dxa"/>
          </w:tcPr>
          <w:p w14:paraId="1C46E1B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</w:t>
            </w:r>
          </w:p>
          <w:p w14:paraId="664D85D0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84FEC" w14:paraId="33DCE586" w14:textId="77777777">
        <w:tc>
          <w:tcPr>
            <w:tcW w:w="536" w:type="dxa"/>
          </w:tcPr>
          <w:p w14:paraId="4EFFDB6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1864" w:type="dxa"/>
          </w:tcPr>
          <w:p w14:paraId="4890989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 «Вместе мы можем все!»</w:t>
            </w:r>
          </w:p>
        </w:tc>
        <w:tc>
          <w:tcPr>
            <w:tcW w:w="2872" w:type="dxa"/>
          </w:tcPr>
          <w:p w14:paraId="6E39DB9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Третьеклассники готовят дело для других, проводят и анализируют (6 этапов коллективного творческого дела по И.П. Иванову)</w:t>
            </w:r>
          </w:p>
        </w:tc>
        <w:tc>
          <w:tcPr>
            <w:tcW w:w="1847" w:type="dxa"/>
          </w:tcPr>
          <w:p w14:paraId="3CA97BA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игровая, досугово-развлекательная.</w:t>
            </w:r>
          </w:p>
        </w:tc>
        <w:tc>
          <w:tcPr>
            <w:tcW w:w="2226" w:type="dxa"/>
          </w:tcPr>
          <w:p w14:paraId="4CF8B89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</w:t>
            </w:r>
          </w:p>
          <w:p w14:paraId="7CCF32CD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84FEC" w14:paraId="0E723B66" w14:textId="77777777">
        <w:tc>
          <w:tcPr>
            <w:tcW w:w="536" w:type="dxa"/>
          </w:tcPr>
          <w:p w14:paraId="3C5E13A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7-8.</w:t>
            </w:r>
          </w:p>
        </w:tc>
        <w:tc>
          <w:tcPr>
            <w:tcW w:w="1864" w:type="dxa"/>
          </w:tcPr>
          <w:p w14:paraId="0025D76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«Встреча с тем, кто умеет вести за собой»</w:t>
            </w:r>
          </w:p>
        </w:tc>
        <w:tc>
          <w:tcPr>
            <w:tcW w:w="2872" w:type="dxa"/>
          </w:tcPr>
          <w:p w14:paraId="46C6229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Гость рассказывает, как важно быть ответственным перед людьми, что помогает ему быть лидером, вести за собой.</w:t>
            </w:r>
          </w:p>
        </w:tc>
        <w:tc>
          <w:tcPr>
            <w:tcW w:w="1847" w:type="dxa"/>
          </w:tcPr>
          <w:p w14:paraId="3A29412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проблемно-ценностное общение</w:t>
            </w:r>
          </w:p>
        </w:tc>
        <w:tc>
          <w:tcPr>
            <w:tcW w:w="2226" w:type="dxa"/>
          </w:tcPr>
          <w:p w14:paraId="5BB5AF5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Встреча с интересными людьми.</w:t>
            </w:r>
          </w:p>
          <w:p w14:paraId="64156B15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4B9FED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</w:tc>
      </w:tr>
      <w:tr w:rsidR="00384FEC" w14:paraId="1D0842A6" w14:textId="77777777">
        <w:tc>
          <w:tcPr>
            <w:tcW w:w="536" w:type="dxa"/>
          </w:tcPr>
          <w:p w14:paraId="4F5D81D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9.</w:t>
            </w:r>
          </w:p>
        </w:tc>
        <w:tc>
          <w:tcPr>
            <w:tcW w:w="1864" w:type="dxa"/>
          </w:tcPr>
          <w:p w14:paraId="514BAB8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«Мы дружный класс»</w:t>
            </w:r>
          </w:p>
        </w:tc>
        <w:tc>
          <w:tcPr>
            <w:tcW w:w="2872" w:type="dxa"/>
          </w:tcPr>
          <w:p w14:paraId="5F00A61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Смотрят фото/видео, как проходил трек. Подводят итоги, обращаясь к конструктору «Лидер». Каждая группа по ЧТП придумывает, готовит и показывает для ребят сюрприз. </w:t>
            </w:r>
          </w:p>
          <w:p w14:paraId="36EFF1A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Вывод: мы дружный класс! Итоговая социометрия.</w:t>
            </w:r>
          </w:p>
        </w:tc>
        <w:tc>
          <w:tcPr>
            <w:tcW w:w="1847" w:type="dxa"/>
          </w:tcPr>
          <w:p w14:paraId="2E1784B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игровая.</w:t>
            </w:r>
          </w:p>
        </w:tc>
        <w:tc>
          <w:tcPr>
            <w:tcW w:w="2226" w:type="dxa"/>
          </w:tcPr>
          <w:p w14:paraId="574A440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Подведение итогов.</w:t>
            </w:r>
          </w:p>
          <w:p w14:paraId="5720B68E" w14:textId="77777777" w:rsidR="00384FEC" w:rsidRDefault="00384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0F1A4B5" w14:textId="77777777" w:rsidR="00384FEC" w:rsidRDefault="00384FE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14:paraId="31489BC1" w14:textId="77777777" w:rsidR="00384FEC" w:rsidRDefault="00384F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98C1973" w14:textId="77777777" w:rsidR="00384FEC" w:rsidRDefault="0000000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Трек «Орлёнок – Эрудит» </w:t>
      </w:r>
    </w:p>
    <w:p w14:paraId="1EB91E8E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Трек «Орлёнок-Эрудит» проводится в два временных промежутка и занимает первый месяц второй четверти, которая отличается многообразием различных олимпиад, интеллектуальных конкурсов, конференций и т.п.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</w:t>
      </w:r>
    </w:p>
    <w:p w14:paraId="3ED5F5E4" w14:textId="77777777" w:rsidR="00384FEC" w:rsidRDefault="00384F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2835"/>
        <w:gridCol w:w="1987"/>
        <w:gridCol w:w="2118"/>
      </w:tblGrid>
      <w:tr w:rsidR="00384FEC" w14:paraId="6B6E8D9E" w14:textId="77777777">
        <w:tc>
          <w:tcPr>
            <w:tcW w:w="562" w:type="dxa"/>
          </w:tcPr>
          <w:p w14:paraId="31471088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1843" w:type="dxa"/>
          </w:tcPr>
          <w:p w14:paraId="0E52100B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Тема</w:t>
            </w:r>
          </w:p>
        </w:tc>
        <w:tc>
          <w:tcPr>
            <w:tcW w:w="2835" w:type="dxa"/>
          </w:tcPr>
          <w:p w14:paraId="7D3E3947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Содержание темы</w:t>
            </w:r>
          </w:p>
        </w:tc>
        <w:tc>
          <w:tcPr>
            <w:tcW w:w="1987" w:type="dxa"/>
          </w:tcPr>
          <w:p w14:paraId="57285D57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2118" w:type="dxa"/>
          </w:tcPr>
          <w:p w14:paraId="4291B8E2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Формы организации занятий</w:t>
            </w:r>
          </w:p>
        </w:tc>
      </w:tr>
      <w:tr w:rsidR="00384FEC" w14:paraId="2A1046EE" w14:textId="77777777">
        <w:tc>
          <w:tcPr>
            <w:tcW w:w="562" w:type="dxa"/>
          </w:tcPr>
          <w:p w14:paraId="0B3BC63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843" w:type="dxa"/>
          </w:tcPr>
          <w:p w14:paraId="0F30AB9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«Кто такой эрудит?»</w:t>
            </w:r>
          </w:p>
        </w:tc>
        <w:tc>
          <w:tcPr>
            <w:tcW w:w="2835" w:type="dxa"/>
          </w:tcPr>
          <w:p w14:paraId="59327CE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Введение в тему, мотивация, целеполагание. Знакомство с понятием (повторения понятия) «Эрудит»: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лексическая работа, определение значения нового слова – подобрать из предложенных вариантов определений наиболее точное и понятное самим ребятам.</w:t>
            </w:r>
          </w:p>
          <w:p w14:paraId="00EE1EE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*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Работа с символом трека – конвертом-копилкой: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дополнение конверта понятием «эрудит», оформление в виде рисунка словесного портрета эрудита.</w:t>
            </w:r>
          </w:p>
          <w:p w14:paraId="4A24693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Дети учатся работать в группах, узнают, кто они, самые известные эрудиты России. Для этого предлагается игра «Лото» – соединить фамилию, имя и портрет известного россиянина. Анализируют: в чём заключался его талант, открытия и пр.? Дети называют качества, которые помогут стать эрудитом.</w:t>
            </w:r>
          </w:p>
          <w:p w14:paraId="71E5795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Интеллектуальная игра «Вопрос от эрудита» – вопросы детей должны быть связаны с итогами игры «Лото».</w:t>
            </w:r>
          </w:p>
          <w:p w14:paraId="0B6DB8E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Подведение итогов: кто сегодня показал себя как эрудит?</w:t>
            </w:r>
          </w:p>
        </w:tc>
        <w:tc>
          <w:tcPr>
            <w:tcW w:w="1987" w:type="dxa"/>
          </w:tcPr>
          <w:p w14:paraId="0B5C5BB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Познавательная, игровая, проблемно- ценностное общение.</w:t>
            </w:r>
          </w:p>
        </w:tc>
        <w:tc>
          <w:tcPr>
            <w:tcW w:w="2118" w:type="dxa"/>
          </w:tcPr>
          <w:p w14:paraId="7136C8A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</w:t>
            </w:r>
          </w:p>
          <w:p w14:paraId="5DBD8F3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«Лото».</w:t>
            </w:r>
          </w:p>
          <w:p w14:paraId="4C2BAF8E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2FAC97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Интеллектуальная игра «Вопрос от эрудита».</w:t>
            </w:r>
          </w:p>
        </w:tc>
      </w:tr>
      <w:tr w:rsidR="00384FEC" w14:paraId="3738F33D" w14:textId="77777777">
        <w:tc>
          <w:tcPr>
            <w:tcW w:w="562" w:type="dxa"/>
          </w:tcPr>
          <w:p w14:paraId="4D7DEAB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843" w:type="dxa"/>
          </w:tcPr>
          <w:p w14:paraId="72A2F2B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«Я эрудит, а это значит…»</w:t>
            </w:r>
          </w:p>
        </w:tc>
        <w:tc>
          <w:tcPr>
            <w:tcW w:w="2835" w:type="dxa"/>
          </w:tcPr>
          <w:p w14:paraId="7045DD5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Повторение интеллектуальных секретов эрудита – смекалка, ум, знание, любознательность, внимательность, увлечённость, изобретательность, коммуникабельность, эрудиция. Как их приобрести? (Чтение, учеба, образование).</w:t>
            </w:r>
          </w:p>
          <w:p w14:paraId="434A7AA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Способы решения интеллектуальных задач – интеллект, логика, дедукция, интуиция. Дети работают в парах: игра «Интеллектуальный кроссворд» с применением различных способов решения.</w:t>
            </w:r>
          </w:p>
          <w:p w14:paraId="1B4F225F" w14:textId="77777777" w:rsidR="00384FEC" w:rsidRDefault="00000000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*Работа с конвертом-копилкой трека «Орлёнок-Эрудит»: вкладываем качества эрудита в конверт-копилку.</w:t>
            </w:r>
          </w:p>
        </w:tc>
        <w:tc>
          <w:tcPr>
            <w:tcW w:w="1987" w:type="dxa"/>
          </w:tcPr>
          <w:p w14:paraId="45E64C9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</w:t>
            </w:r>
          </w:p>
          <w:p w14:paraId="2F15DC0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Игровая, проблемно-ценностное общение.</w:t>
            </w:r>
          </w:p>
        </w:tc>
        <w:tc>
          <w:tcPr>
            <w:tcW w:w="2118" w:type="dxa"/>
          </w:tcPr>
          <w:p w14:paraId="74A7E7B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</w:t>
            </w:r>
          </w:p>
          <w:p w14:paraId="68704CA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«Интеллектуальный кроссворд»</w:t>
            </w:r>
          </w:p>
        </w:tc>
      </w:tr>
      <w:tr w:rsidR="00384FEC" w14:paraId="4236A176" w14:textId="77777777">
        <w:tc>
          <w:tcPr>
            <w:tcW w:w="562" w:type="dxa"/>
          </w:tcPr>
          <w:p w14:paraId="1ED845D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1843" w:type="dxa"/>
          </w:tcPr>
          <w:p w14:paraId="69FB813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«Игра – это полезно и интересно»</w:t>
            </w:r>
          </w:p>
        </w:tc>
        <w:tc>
          <w:tcPr>
            <w:tcW w:w="2835" w:type="dxa"/>
          </w:tcPr>
          <w:p w14:paraId="709A46AB" w14:textId="77777777" w:rsidR="00384FEC" w:rsidRDefault="0000000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Методы активизации мозговой деятельности: упражнения на развитие логики, смекалки, задачи для интеллектуальной разминки.</w:t>
            </w:r>
          </w:p>
          <w:p w14:paraId="699606D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Дети работают в группах и подбирают вопросы по теме игры. Выдвигаются способы запоминать, думать, узнавать… Игра «Эврика» – освоение способов запоминания и поиска информации, составления вопросов по интеллектуальным знаниям.</w:t>
            </w:r>
          </w:p>
          <w:p w14:paraId="3B90E4D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  <w:u w:val="single"/>
              </w:rPr>
              <w:t>1-й этап игры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: каждая группа детей подбирает вопрос учителю из доступных источников, учитель демонстрирует обучающимся, как он ищет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ответ на вопрос, и отвечает ребятам.</w:t>
            </w:r>
          </w:p>
          <w:p w14:paraId="40A795D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  <w:u w:val="single"/>
              </w:rPr>
              <w:t>2-й этап игры: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учитель задаёт ребятам вопросы, они ищут ответ и отвечают.</w:t>
            </w:r>
          </w:p>
          <w:p w14:paraId="782C70D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  <w:u w:val="single"/>
              </w:rPr>
              <w:t xml:space="preserve"> 3-й этап: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дети задают вопрос друг другу.</w:t>
            </w:r>
          </w:p>
          <w:p w14:paraId="5BF194C3" w14:textId="77777777" w:rsidR="00384FEC" w:rsidRDefault="00000000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*Работа с символом трека – конвертом-копилкой Эрудита. Дополнение конверта способами запоминания.</w:t>
            </w:r>
          </w:p>
        </w:tc>
        <w:tc>
          <w:tcPr>
            <w:tcW w:w="1987" w:type="dxa"/>
          </w:tcPr>
          <w:p w14:paraId="5DE4E09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Познавательная,</w:t>
            </w:r>
          </w:p>
          <w:p w14:paraId="308811D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игровая.</w:t>
            </w:r>
          </w:p>
        </w:tc>
        <w:tc>
          <w:tcPr>
            <w:tcW w:w="2118" w:type="dxa"/>
          </w:tcPr>
          <w:p w14:paraId="6F202B0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</w:t>
            </w:r>
          </w:p>
          <w:p w14:paraId="4020B7C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«Эврика».</w:t>
            </w:r>
          </w:p>
        </w:tc>
      </w:tr>
      <w:tr w:rsidR="00384FEC" w14:paraId="284BBEE7" w14:textId="77777777">
        <w:tc>
          <w:tcPr>
            <w:tcW w:w="562" w:type="dxa"/>
          </w:tcPr>
          <w:p w14:paraId="44DCFBB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1843" w:type="dxa"/>
          </w:tcPr>
          <w:p w14:paraId="6CB273A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«Эрудит – это широкий кругозор»</w:t>
            </w:r>
          </w:p>
        </w:tc>
        <w:tc>
          <w:tcPr>
            <w:tcW w:w="2835" w:type="dxa"/>
          </w:tcPr>
          <w:p w14:paraId="150AA588" w14:textId="77777777" w:rsidR="00384FEC" w:rsidRDefault="00000000">
            <w:pPr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Презентация «10 великих изобретений русских учёных»: как ученые расширяют свои знания.</w:t>
            </w:r>
          </w:p>
          <w:p w14:paraId="547D152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«Как я сам могу пополнить свои знания? Что для этого нужно сделать?» Знакомство с детской литературой, журналами, интернет-ресурсами, где можно найти знания.</w:t>
            </w:r>
          </w:p>
          <w:p w14:paraId="5DA1E66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Заполнение по группам Круга Знаний.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Он поможет педагогу выявить интеллектуальные интересы детей.</w:t>
            </w:r>
          </w:p>
          <w:p w14:paraId="2710670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Дети учатся выдвигать идеи и планировать</w:t>
            </w:r>
            <w:r>
              <w:rPr>
                <w:rFonts w:ascii="Times New Roman" w:hAnsi="Times New Roman"/>
                <w:sz w:val="22"/>
                <w:szCs w:val="22"/>
              </w:rPr>
              <w:t>: для кого можно провести интеллектуальную игру. Группа должна предложить идею по проведению интеллектуальной игры для ребят 1–2-х классов.</w:t>
            </w:r>
          </w:p>
          <w:p w14:paraId="3B4CD261" w14:textId="77777777" w:rsidR="00384FEC" w:rsidRDefault="0000000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Обсуждение идей. Синтез всех идей в одну. Определение плана действий по подготовке дела. Распределение обязанностей.</w:t>
            </w:r>
          </w:p>
          <w:p w14:paraId="0D2FA97C" w14:textId="77777777" w:rsidR="00384FEC" w:rsidRDefault="00000000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*Работа с символом трека «Орлёнок-Эрудит» - конвертом-копилкой. Подведение итогов. Круг Знаний дополняет конверт-копилку.</w:t>
            </w:r>
          </w:p>
        </w:tc>
        <w:tc>
          <w:tcPr>
            <w:tcW w:w="1987" w:type="dxa"/>
          </w:tcPr>
          <w:p w14:paraId="7885B02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игровая, проблемно- ценностное общение.</w:t>
            </w:r>
          </w:p>
        </w:tc>
        <w:tc>
          <w:tcPr>
            <w:tcW w:w="2118" w:type="dxa"/>
          </w:tcPr>
          <w:p w14:paraId="3BC35AD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Презентация «10 великих изобретений русских учёных».</w:t>
            </w:r>
          </w:p>
          <w:p w14:paraId="50803355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13E262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Круг Знаний.</w:t>
            </w:r>
          </w:p>
        </w:tc>
      </w:tr>
      <w:tr w:rsidR="00384FEC" w14:paraId="07E1E0CF" w14:textId="77777777">
        <w:tc>
          <w:tcPr>
            <w:tcW w:w="562" w:type="dxa"/>
          </w:tcPr>
          <w:p w14:paraId="7CE777F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1843" w:type="dxa"/>
          </w:tcPr>
          <w:p w14:paraId="56F2F71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«Твори! Выдумывай! Пробуй!»</w:t>
            </w:r>
          </w:p>
        </w:tc>
        <w:tc>
          <w:tcPr>
            <w:tcW w:w="2835" w:type="dxa"/>
          </w:tcPr>
          <w:p w14:paraId="41FEAAB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Актуализация 4-го занятия, составление плана на основе того, что делали ранее: решали, для кого дети будут проводить дело, придумывали, обсуждали, планировали, распределяли.</w:t>
            </w:r>
          </w:p>
          <w:p w14:paraId="61E700A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Дети готовят вопросы интеллектуальной игры, оформление и т.д. Пробуют провести в своём классе. Анализируют.</w:t>
            </w:r>
          </w:p>
          <w:p w14:paraId="7610AA8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Вывод: КТД (вводится это понятие для ребят) – это… Дополнение плана этапами подготовки и проведения КТД.</w:t>
            </w:r>
          </w:p>
          <w:p w14:paraId="786C0A0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*Работа с символом трека «Орлёнок-Эрудит» - конвертом-копилкой</w:t>
            </w:r>
            <w:r>
              <w:rPr>
                <w:rFonts w:ascii="Times New Roman" w:hAnsi="Times New Roman"/>
                <w:sz w:val="22"/>
                <w:szCs w:val="22"/>
              </w:rPr>
              <w:t>. Конверт-копилка дополняется планом подготовки коллективного творческого дела. В дальнейших треках дети продолжают пользоваться этим планом.</w:t>
            </w:r>
          </w:p>
        </w:tc>
        <w:tc>
          <w:tcPr>
            <w:tcW w:w="1987" w:type="dxa"/>
          </w:tcPr>
          <w:p w14:paraId="63C8FBD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Социальное творчество.</w:t>
            </w:r>
          </w:p>
        </w:tc>
        <w:tc>
          <w:tcPr>
            <w:tcW w:w="2118" w:type="dxa"/>
          </w:tcPr>
          <w:p w14:paraId="30715BF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в группах</w:t>
            </w:r>
          </w:p>
        </w:tc>
      </w:tr>
      <w:tr w:rsidR="00384FEC" w14:paraId="59DF7653" w14:textId="77777777">
        <w:tc>
          <w:tcPr>
            <w:tcW w:w="562" w:type="dxa"/>
          </w:tcPr>
          <w:p w14:paraId="7F7A230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1843" w:type="dxa"/>
          </w:tcPr>
          <w:p w14:paraId="0B9E24A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 «Играй, учись и узнавай»</w:t>
            </w:r>
          </w:p>
        </w:tc>
        <w:tc>
          <w:tcPr>
            <w:tcW w:w="2835" w:type="dxa"/>
          </w:tcPr>
          <w:p w14:paraId="4CF1BA9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Повторяют этапы КТД на практике. Заполнение таблицы с проектированием нового КТД, его подготовкой, проведением, анализом. Проведение КТД для ребят 1–2-х классов.</w:t>
            </w:r>
          </w:p>
          <w:p w14:paraId="70911AF5" w14:textId="77777777" w:rsidR="00384FEC" w:rsidRDefault="00000000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*Работа с конвертом-копилкой Эрудита. В конверт-копилку вкладываются впечатления третьеклассников от проведённого дела.</w:t>
            </w:r>
          </w:p>
        </w:tc>
        <w:tc>
          <w:tcPr>
            <w:tcW w:w="1987" w:type="dxa"/>
          </w:tcPr>
          <w:p w14:paraId="09C427D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Социальное творчество.</w:t>
            </w:r>
          </w:p>
        </w:tc>
        <w:tc>
          <w:tcPr>
            <w:tcW w:w="2118" w:type="dxa"/>
          </w:tcPr>
          <w:p w14:paraId="4539EA5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</w:t>
            </w:r>
          </w:p>
        </w:tc>
      </w:tr>
      <w:tr w:rsidR="00384FEC" w14:paraId="4E489D1E" w14:textId="77777777">
        <w:trPr>
          <w:trHeight w:val="1562"/>
        </w:trPr>
        <w:tc>
          <w:tcPr>
            <w:tcW w:w="562" w:type="dxa"/>
          </w:tcPr>
          <w:p w14:paraId="6CCB37E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7-8</w:t>
            </w:r>
          </w:p>
        </w:tc>
        <w:tc>
          <w:tcPr>
            <w:tcW w:w="1843" w:type="dxa"/>
          </w:tcPr>
          <w:p w14:paraId="4B2B718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Встреча с эрудитом «Хотим всё знать»</w:t>
            </w:r>
          </w:p>
        </w:tc>
        <w:tc>
          <w:tcPr>
            <w:tcW w:w="2835" w:type="dxa"/>
          </w:tcPr>
          <w:p w14:paraId="5CAF2A46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Данное занятие отводится для очной встречи с личностью, которая воплощает в себе успех в рамках изучаемого трека.</w:t>
            </w:r>
          </w:p>
          <w:p w14:paraId="46F59E4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Приглашённый гость может быть известен на городском, региональном, всероссийском уровне. Гость должен быть интересен детям данного возраста.</w:t>
            </w:r>
          </w:p>
          <w:p w14:paraId="57C6551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*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Работа с конвертом-копилкой трека «Орлёнок-Эрудит». Третьеклассники дополняют конверт-копилку своими впечатлениями о встрече.</w:t>
            </w:r>
          </w:p>
        </w:tc>
        <w:tc>
          <w:tcPr>
            <w:tcW w:w="1987" w:type="dxa"/>
          </w:tcPr>
          <w:p w14:paraId="6EBA8BB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проблемно- ценностное общение.</w:t>
            </w:r>
          </w:p>
        </w:tc>
        <w:tc>
          <w:tcPr>
            <w:tcW w:w="2118" w:type="dxa"/>
          </w:tcPr>
          <w:p w14:paraId="058F1F89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5EB990D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Встреча с интересными людьми.</w:t>
            </w:r>
          </w:p>
          <w:p w14:paraId="0FF5E87D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7E4C43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</w:tc>
      </w:tr>
      <w:tr w:rsidR="00384FEC" w14:paraId="35379637" w14:textId="77777777">
        <w:tc>
          <w:tcPr>
            <w:tcW w:w="562" w:type="dxa"/>
          </w:tcPr>
          <w:p w14:paraId="52C05CA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1843" w:type="dxa"/>
          </w:tcPr>
          <w:p w14:paraId="38AEEA2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Итоги трека «На старте новых открытий»</w:t>
            </w:r>
          </w:p>
        </w:tc>
        <w:tc>
          <w:tcPr>
            <w:tcW w:w="2835" w:type="dxa"/>
          </w:tcPr>
          <w:p w14:paraId="2958B2B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Смотрят фото/видео, как проходил трек.</w:t>
            </w:r>
          </w:p>
          <w:p w14:paraId="4ACC7E81" w14:textId="77777777" w:rsidR="00384FEC" w:rsidRDefault="00000000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*Работа с символом трека – конвертом-копилкой 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lastRenderedPageBreak/>
              <w:t>Эрудита. Открывают конверт-копилку, анализируют результат, совместно составляют опорную схему и размещают в классном уголке. Работа в парах: придумать и проиграть с ребятами конкурс/вопрос на эрудицию.</w:t>
            </w:r>
          </w:p>
        </w:tc>
        <w:tc>
          <w:tcPr>
            <w:tcW w:w="1987" w:type="dxa"/>
          </w:tcPr>
          <w:p w14:paraId="221DEFE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Познавательная, игровая.</w:t>
            </w:r>
          </w:p>
        </w:tc>
        <w:tc>
          <w:tcPr>
            <w:tcW w:w="2118" w:type="dxa"/>
          </w:tcPr>
          <w:p w14:paraId="71897756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Подведение итогов.</w:t>
            </w:r>
          </w:p>
          <w:p w14:paraId="41B41933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08A89E8" w14:textId="77777777" w:rsidR="00384FEC" w:rsidRDefault="00384FEC">
      <w:pPr>
        <w:pStyle w:val="1"/>
        <w:tabs>
          <w:tab w:val="left" w:pos="1612"/>
        </w:tabs>
        <w:spacing w:before="1" w:after="31"/>
        <w:ind w:left="142" w:firstLine="425"/>
        <w:jc w:val="both"/>
        <w:rPr>
          <w:sz w:val="24"/>
          <w:szCs w:val="24"/>
        </w:rPr>
      </w:pPr>
    </w:p>
    <w:p w14:paraId="4DD95F86" w14:textId="77777777" w:rsidR="00384FEC" w:rsidRDefault="0000000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Трек «Орлёнок – Мастер» </w:t>
      </w:r>
    </w:p>
    <w:p w14:paraId="27327425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данного трека дети знакомятся с пониманием того, что можно быть мастерами в разных сферах деятельности, в разных профессиях. Здесь третьеклассники готовят новогодний спектакль, концерт или представление, а также знакомятся с лучшими мастерами своего дела (на уровне региона или страны).</w:t>
      </w:r>
    </w:p>
    <w:p w14:paraId="559E6876" w14:textId="77777777" w:rsidR="00384FEC" w:rsidRDefault="00384FE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557"/>
        <w:gridCol w:w="1964"/>
        <w:gridCol w:w="3012"/>
        <w:gridCol w:w="1865"/>
        <w:gridCol w:w="1947"/>
      </w:tblGrid>
      <w:tr w:rsidR="00384FEC" w14:paraId="74C02C9F" w14:textId="77777777">
        <w:tc>
          <w:tcPr>
            <w:tcW w:w="557" w:type="dxa"/>
          </w:tcPr>
          <w:p w14:paraId="391A5979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1964" w:type="dxa"/>
          </w:tcPr>
          <w:p w14:paraId="42E7524B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Тема</w:t>
            </w:r>
          </w:p>
        </w:tc>
        <w:tc>
          <w:tcPr>
            <w:tcW w:w="3012" w:type="dxa"/>
          </w:tcPr>
          <w:p w14:paraId="3F4CF132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Содержание темы</w:t>
            </w:r>
          </w:p>
        </w:tc>
        <w:tc>
          <w:tcPr>
            <w:tcW w:w="1865" w:type="dxa"/>
          </w:tcPr>
          <w:p w14:paraId="05CDDEDD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1947" w:type="dxa"/>
          </w:tcPr>
          <w:p w14:paraId="45EB73A4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Формы организации занятий</w:t>
            </w:r>
          </w:p>
        </w:tc>
      </w:tr>
      <w:tr w:rsidR="00384FEC" w14:paraId="5010FB1D" w14:textId="77777777">
        <w:tc>
          <w:tcPr>
            <w:tcW w:w="557" w:type="dxa"/>
          </w:tcPr>
          <w:p w14:paraId="0B7CCBF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964" w:type="dxa"/>
          </w:tcPr>
          <w:p w14:paraId="4DAAAF6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«Мастер – это …»</w:t>
            </w:r>
          </w:p>
        </w:tc>
        <w:tc>
          <w:tcPr>
            <w:tcW w:w="3012" w:type="dxa"/>
          </w:tcPr>
          <w:p w14:paraId="2818045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Введение в тему, мотивация, целеполагание. Знакомство с понятием «Мастер»: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лексическая работа – определение значения нового слова.</w:t>
            </w:r>
          </w:p>
          <w:p w14:paraId="3C6B7C76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Работа по группам. Задание: приведите из своей жизни примеры мастеров своего дела, ребята рассказывают друг другу («Моя мама – мастер своего дела. Она ...»). Блиц-высказывания ребят по итогам выполнения задания. </w:t>
            </w:r>
          </w:p>
          <w:p w14:paraId="0292823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Третьеклассники пробуют себя в роли мастера. Выполнение творческой работы (возможные варианты: оригами, аппликация, нарисованная картина, раскрашивание и др.). Главная идея – ребята сами используют и показывают техники изготовления, которые им известны.</w:t>
            </w:r>
          </w:p>
          <w:p w14:paraId="4999B55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Подведение итогов посредством вопросов: «Кто такой мастер? Кто может быть мастером? Какими мы были мастерами? Как мастер создаёт свою работу?» </w:t>
            </w:r>
          </w:p>
          <w:p w14:paraId="28CFC4F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*Работа с символом трека – Шкатулкой Мастера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 Пополнение Шкатулки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Мастера определение, как мастер создаёт свою работу. В конце занятия учитель знакомит ребят со своим мастерством (я тоже мастер – рисовать, петь, делать ремонт…).</w:t>
            </w:r>
          </w:p>
        </w:tc>
        <w:tc>
          <w:tcPr>
            <w:tcW w:w="1865" w:type="dxa"/>
          </w:tcPr>
          <w:p w14:paraId="45C5400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Познавательная, досугово-развлекательная, художественное творчество, проблемно-ценностное общение.</w:t>
            </w:r>
          </w:p>
        </w:tc>
        <w:tc>
          <w:tcPr>
            <w:tcW w:w="1947" w:type="dxa"/>
          </w:tcPr>
          <w:p w14:paraId="3B37359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Блиц- высказывания.</w:t>
            </w:r>
          </w:p>
        </w:tc>
      </w:tr>
      <w:tr w:rsidR="00384FEC" w14:paraId="386A96EB" w14:textId="77777777">
        <w:tc>
          <w:tcPr>
            <w:tcW w:w="557" w:type="dxa"/>
          </w:tcPr>
          <w:p w14:paraId="367E660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964" w:type="dxa"/>
          </w:tcPr>
          <w:p w14:paraId="2A1CA98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«Россия мастеровая»</w:t>
            </w:r>
          </w:p>
        </w:tc>
        <w:tc>
          <w:tcPr>
            <w:tcW w:w="3012" w:type="dxa"/>
          </w:tcPr>
          <w:p w14:paraId="28A0867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Презентация учителя о 10 самых известных мастерах родного края, России.</w:t>
            </w:r>
          </w:p>
          <w:p w14:paraId="31538F0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Дети учатся придумывать. Актуализация материала Шкатулки Мастера (этапы, которые проходит мастер, чтобы показать людям своё произведение).</w:t>
            </w:r>
          </w:p>
          <w:p w14:paraId="6DA396F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Деление на микрогруппы по 5 человек. Притча о мастерах (в методических рекомендациях) – обсуждение, заключение выводов.</w:t>
            </w:r>
          </w:p>
          <w:p w14:paraId="37E2CF1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 «Россия мастеровая»</w:t>
            </w:r>
          </w:p>
          <w:p w14:paraId="132F143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  <w:u w:val="single"/>
              </w:rPr>
              <w:t>1-й вариант</w:t>
            </w:r>
            <w:r>
              <w:rPr>
                <w:rFonts w:ascii="Times New Roman" w:hAnsi="Times New Roman"/>
                <w:sz w:val="22"/>
                <w:szCs w:val="22"/>
              </w:rPr>
              <w:t>: может быть в форме лото – город России на карте, чем славится, чему можем научиться – каждая группа готовит сообщение. Коллективная карта страны.</w:t>
            </w:r>
          </w:p>
          <w:p w14:paraId="1026AB8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  <w:u w:val="single"/>
              </w:rPr>
              <w:t>2-й вариант</w:t>
            </w:r>
            <w:r>
              <w:rPr>
                <w:rFonts w:ascii="Times New Roman" w:hAnsi="Times New Roman"/>
                <w:sz w:val="22"/>
                <w:szCs w:val="22"/>
              </w:rPr>
              <w:t>: каждая команда получает конверт с заданием, в котором – один из народных промыслов России. Необходимо распределиться в группе на пары и выполнить задание, потом собраться вместе и подготовить рассказ о промысле. Презентовать другим группам. Задания: раскрасить правильно, подготовить сообщение по вопросам об истории промысла, рассказать выразительно стихотворение об этом промысле.</w:t>
            </w:r>
          </w:p>
          <w:p w14:paraId="368EA94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Вывод: в России много мастеров своего дела, и мы (третьеклассники) можем тоже стать мастерами.</w:t>
            </w:r>
          </w:p>
          <w:p w14:paraId="1A006607" w14:textId="77777777" w:rsidR="00384FEC" w:rsidRDefault="00000000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*Работа с символом трека – Шкатулкой Мастера: выводы о важности работы вместе, помогать друг другу ради общего дела.</w:t>
            </w:r>
          </w:p>
        </w:tc>
        <w:tc>
          <w:tcPr>
            <w:tcW w:w="1865" w:type="dxa"/>
          </w:tcPr>
          <w:p w14:paraId="1C56E99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досугово-развлекательная, художественное творчество, проблемно-ценностное общение .</w:t>
            </w:r>
          </w:p>
        </w:tc>
        <w:tc>
          <w:tcPr>
            <w:tcW w:w="1947" w:type="dxa"/>
          </w:tcPr>
          <w:p w14:paraId="4D4C37E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Презентация учителя о</w:t>
            </w:r>
          </w:p>
          <w:p w14:paraId="0009379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 самых известных мастерах родного края, России.</w:t>
            </w:r>
          </w:p>
          <w:p w14:paraId="7CA57450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26C1B9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 «Россия мастеровая».</w:t>
            </w:r>
          </w:p>
        </w:tc>
      </w:tr>
      <w:tr w:rsidR="00384FEC" w14:paraId="47337CBE" w14:textId="77777777">
        <w:tc>
          <w:tcPr>
            <w:tcW w:w="557" w:type="dxa"/>
          </w:tcPr>
          <w:p w14:paraId="6C2C77F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1964" w:type="dxa"/>
          </w:tcPr>
          <w:p w14:paraId="0103C46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«Город мастеров»</w:t>
            </w:r>
          </w:p>
        </w:tc>
        <w:tc>
          <w:tcPr>
            <w:tcW w:w="3012" w:type="dxa"/>
          </w:tcPr>
          <w:p w14:paraId="0891A22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 по станциям «Город мастеров» с использованием различных направлений деятельности, одной из станций должно стать знакомство с пословицами о мастерах.</w:t>
            </w:r>
          </w:p>
          <w:p w14:paraId="560718C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*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Работа с символом трека – Шкатулкой Мастера: добавление пословиц и своих впечатлений «Рейтинг популярности».</w:t>
            </w:r>
          </w:p>
        </w:tc>
        <w:tc>
          <w:tcPr>
            <w:tcW w:w="1865" w:type="dxa"/>
          </w:tcPr>
          <w:p w14:paraId="694F32E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игровая.</w:t>
            </w:r>
          </w:p>
          <w:p w14:paraId="1E606930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7" w:type="dxa"/>
          </w:tcPr>
          <w:p w14:paraId="73B022C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 по станциям «Город мастеров».</w:t>
            </w:r>
          </w:p>
        </w:tc>
      </w:tr>
      <w:tr w:rsidR="00384FEC" w14:paraId="7433ABD7" w14:textId="77777777">
        <w:tc>
          <w:tcPr>
            <w:tcW w:w="557" w:type="dxa"/>
          </w:tcPr>
          <w:p w14:paraId="1D456B7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1964" w:type="dxa"/>
          </w:tcPr>
          <w:p w14:paraId="0B38003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«В гости к мастерам»</w:t>
            </w:r>
          </w:p>
        </w:tc>
        <w:tc>
          <w:tcPr>
            <w:tcW w:w="3012" w:type="dxa"/>
          </w:tcPr>
          <w:p w14:paraId="7E6DAF0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  <w:u w:val="single"/>
              </w:rPr>
              <w:t>1-й вариант: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экскурсия к мастерам (знакомство с профессиональными мастерами). Это может быть театр, музей, библиотека, Дворец творчества и пр.).</w:t>
            </w:r>
          </w:p>
          <w:p w14:paraId="50E05FF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  <w:u w:val="single"/>
              </w:rPr>
              <w:t>2-й вариант: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родители/наставники демонстрируют своё мастерство ребятам.</w:t>
            </w:r>
          </w:p>
          <w:p w14:paraId="4ACF021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  <w:u w:val="single"/>
              </w:rPr>
              <w:t>3-й вариант: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мастер-класс от учителя «Делай как я, делай лучше меня!». На данном занятии ученикам можно предложить участие в мастер-классах по развитию актёрских способностей, для развития мимики, речи, по постановке голоса, угадыванию эмоций и пониманию друг друга посредством игры</w:t>
            </w:r>
          </w:p>
          <w:p w14:paraId="0290FBE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«Крокодил».</w:t>
            </w:r>
          </w:p>
          <w:p w14:paraId="0F1BF5C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*Работа с символом трека – Шкатулкой Мастера: выводы о том, каких мастеров разных профессий узнали за это время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865" w:type="dxa"/>
          </w:tcPr>
          <w:p w14:paraId="3EB0A39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игровая.</w:t>
            </w:r>
          </w:p>
          <w:p w14:paraId="1981CA74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7" w:type="dxa"/>
          </w:tcPr>
          <w:p w14:paraId="234086C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Экскурсия/ мастер-класс.</w:t>
            </w:r>
          </w:p>
          <w:p w14:paraId="7D7E5FF1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84FEC" w14:paraId="21FA6146" w14:textId="77777777">
        <w:tc>
          <w:tcPr>
            <w:tcW w:w="557" w:type="dxa"/>
          </w:tcPr>
          <w:p w14:paraId="7D544AB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1964" w:type="dxa"/>
          </w:tcPr>
          <w:p w14:paraId="25C3592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«От идеи – к делу»</w:t>
            </w:r>
          </w:p>
        </w:tc>
        <w:tc>
          <w:tcPr>
            <w:tcW w:w="3012" w:type="dxa"/>
          </w:tcPr>
          <w:p w14:paraId="5240CF3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Третьеклассники учатся работать в группах, проектировать, идти к совместному результату, реализовывать.</w:t>
            </w:r>
          </w:p>
          <w:p w14:paraId="1B5A4FD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по этапам КТД.</w:t>
            </w:r>
          </w:p>
          <w:p w14:paraId="72B5C34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Дети предлагают своё дело, которое покажет, что они тоже могут быть мастерами. Работа по группам. Выдвижение идей. Выбор самой интересной и т.п.</w:t>
            </w:r>
          </w:p>
          <w:p w14:paraId="42120C6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Тренинг «Мы мастера» – мы мастера петь, мы мастера танцевать (общий танец) и пр. </w:t>
            </w:r>
          </w:p>
          <w:p w14:paraId="4973BF49" w14:textId="77777777" w:rsidR="00384FEC" w:rsidRDefault="00000000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lastRenderedPageBreak/>
              <w:t>*Работа с символом трека – Шкатулкой Мастера. В Шкатулку вкладываются итоги дела – исходя из анализа КТД, можно снять видео с впечатлениями ребят.</w:t>
            </w:r>
          </w:p>
        </w:tc>
        <w:tc>
          <w:tcPr>
            <w:tcW w:w="1865" w:type="dxa"/>
          </w:tcPr>
          <w:p w14:paraId="787E3FD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Познавательная, игровая.</w:t>
            </w:r>
          </w:p>
          <w:p w14:paraId="1E64F427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7" w:type="dxa"/>
          </w:tcPr>
          <w:p w14:paraId="21F7412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Тренинг</w:t>
            </w:r>
          </w:p>
          <w:p w14:paraId="258C405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«Мы мастера»</w:t>
            </w:r>
          </w:p>
          <w:p w14:paraId="108D90D8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84FEC" w14:paraId="39B3A7B6" w14:textId="77777777">
        <w:tc>
          <w:tcPr>
            <w:tcW w:w="557" w:type="dxa"/>
          </w:tcPr>
          <w:p w14:paraId="1D7273C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1964" w:type="dxa"/>
          </w:tcPr>
          <w:p w14:paraId="4ACF64D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 «Мастер своего дела»</w:t>
            </w:r>
          </w:p>
        </w:tc>
        <w:tc>
          <w:tcPr>
            <w:tcW w:w="3012" w:type="dxa"/>
          </w:tcPr>
          <w:p w14:paraId="115D638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Реализация КТД в классе для себя или для ребят 1–2-х классов.</w:t>
            </w:r>
          </w:p>
        </w:tc>
        <w:tc>
          <w:tcPr>
            <w:tcW w:w="1865" w:type="dxa"/>
          </w:tcPr>
          <w:p w14:paraId="46BF10F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игровая.</w:t>
            </w:r>
          </w:p>
          <w:p w14:paraId="2AF9FFE3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7" w:type="dxa"/>
          </w:tcPr>
          <w:p w14:paraId="53DA777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</w:t>
            </w:r>
          </w:p>
          <w:p w14:paraId="7F26CFF2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F047971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84FEC" w14:paraId="19DE5E46" w14:textId="77777777">
        <w:tc>
          <w:tcPr>
            <w:tcW w:w="557" w:type="dxa"/>
          </w:tcPr>
          <w:p w14:paraId="3C35CBC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7-8.</w:t>
            </w:r>
          </w:p>
        </w:tc>
        <w:tc>
          <w:tcPr>
            <w:tcW w:w="1964" w:type="dxa"/>
          </w:tcPr>
          <w:p w14:paraId="76D7894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«Мастер – это звучит гордо!»</w:t>
            </w:r>
          </w:p>
        </w:tc>
        <w:tc>
          <w:tcPr>
            <w:tcW w:w="3012" w:type="dxa"/>
          </w:tcPr>
          <w:p w14:paraId="45B95509" w14:textId="77777777" w:rsidR="00384FEC" w:rsidRDefault="00000000">
            <w:pPr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Данное занятие отводится для очной встречи с личностью, которая является мастером своего дела!</w:t>
            </w:r>
          </w:p>
          <w:p w14:paraId="72000C9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Приглашённая персона может быть известной на городском, региональном, всероссийском уровне – по возможностям школы и фантазии учителя. Гость должен быть интересен данному возрасту детей.</w:t>
            </w:r>
          </w:p>
        </w:tc>
        <w:tc>
          <w:tcPr>
            <w:tcW w:w="1865" w:type="dxa"/>
          </w:tcPr>
          <w:p w14:paraId="06F0D4C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проблемно-ценностное общение.</w:t>
            </w:r>
          </w:p>
        </w:tc>
        <w:tc>
          <w:tcPr>
            <w:tcW w:w="1947" w:type="dxa"/>
          </w:tcPr>
          <w:p w14:paraId="601FA5F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Встреча с интересными людьми.</w:t>
            </w:r>
          </w:p>
          <w:p w14:paraId="392DEB9D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1B4B07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  <w:p w14:paraId="7BE1A0AF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84FEC" w14:paraId="5F1723EF" w14:textId="77777777">
        <w:tc>
          <w:tcPr>
            <w:tcW w:w="557" w:type="dxa"/>
          </w:tcPr>
          <w:p w14:paraId="02D3714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1964" w:type="dxa"/>
          </w:tcPr>
          <w:p w14:paraId="04ADA66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«Путь в мастерство»</w:t>
            </w:r>
          </w:p>
        </w:tc>
        <w:tc>
          <w:tcPr>
            <w:tcW w:w="3012" w:type="dxa"/>
          </w:tcPr>
          <w:p w14:paraId="14D6AA8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Смотрят фото/видео, как проходил трек. Открывают Шкатулку Мастера, анализируют результат, совместно составляют опорную схему и размещают в классном Орлятском уголке.</w:t>
            </w:r>
          </w:p>
        </w:tc>
        <w:tc>
          <w:tcPr>
            <w:tcW w:w="1865" w:type="dxa"/>
          </w:tcPr>
          <w:p w14:paraId="0A598C8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игровая.</w:t>
            </w:r>
          </w:p>
          <w:p w14:paraId="286FD851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7" w:type="dxa"/>
          </w:tcPr>
          <w:p w14:paraId="65CA540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Подведение итогов.</w:t>
            </w:r>
          </w:p>
          <w:p w14:paraId="1E06ACBC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11D60CC" w14:textId="77777777" w:rsidR="00384FEC" w:rsidRDefault="00384FE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5CA8003" w14:textId="77777777" w:rsidR="00384FEC" w:rsidRDefault="00384FE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14:paraId="149DBF85" w14:textId="77777777" w:rsidR="00384FEC" w:rsidRDefault="00384FE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14:paraId="02C90F49" w14:textId="77777777" w:rsidR="00384FEC" w:rsidRDefault="0000000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Трек «Орлёнок – Доброволец» </w:t>
      </w:r>
    </w:p>
    <w:p w14:paraId="765C1F4F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Тематика данного трека актуальна круглый год. Проведение трека в данный временной период можно рассматривать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</w:t>
      </w:r>
    </w:p>
    <w:p w14:paraId="472A17F5" w14:textId="77777777" w:rsidR="00384FEC" w:rsidRDefault="00384F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557"/>
        <w:gridCol w:w="1964"/>
        <w:gridCol w:w="3012"/>
        <w:gridCol w:w="1865"/>
        <w:gridCol w:w="1947"/>
      </w:tblGrid>
      <w:tr w:rsidR="00384FEC" w14:paraId="1DCB61F5" w14:textId="77777777">
        <w:tc>
          <w:tcPr>
            <w:tcW w:w="557" w:type="dxa"/>
          </w:tcPr>
          <w:p w14:paraId="34E5DEF5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1964" w:type="dxa"/>
          </w:tcPr>
          <w:p w14:paraId="71A72562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Тема</w:t>
            </w:r>
          </w:p>
        </w:tc>
        <w:tc>
          <w:tcPr>
            <w:tcW w:w="3012" w:type="dxa"/>
          </w:tcPr>
          <w:p w14:paraId="34520C46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Содержание темы</w:t>
            </w:r>
          </w:p>
        </w:tc>
        <w:tc>
          <w:tcPr>
            <w:tcW w:w="1865" w:type="dxa"/>
          </w:tcPr>
          <w:p w14:paraId="4AADB405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1947" w:type="dxa"/>
          </w:tcPr>
          <w:p w14:paraId="04DFEE73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Формы организации занятий</w:t>
            </w:r>
          </w:p>
        </w:tc>
      </w:tr>
      <w:tr w:rsidR="00384FEC" w14:paraId="17355C21" w14:textId="77777777">
        <w:tc>
          <w:tcPr>
            <w:tcW w:w="557" w:type="dxa"/>
          </w:tcPr>
          <w:p w14:paraId="1E79C5F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964" w:type="dxa"/>
          </w:tcPr>
          <w:p w14:paraId="40ACD6B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«От слова – к делу»</w:t>
            </w:r>
          </w:p>
        </w:tc>
        <w:tc>
          <w:tcPr>
            <w:tcW w:w="3012" w:type="dxa"/>
          </w:tcPr>
          <w:p w14:paraId="41B634F3" w14:textId="77777777" w:rsidR="00384FEC" w:rsidRDefault="0000000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Введение в тему. Мотивация, целеполагание. Знакомство с понятиями «добро», «доброволец»,</w:t>
            </w:r>
          </w:p>
          <w:p w14:paraId="061A1B8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«волонтёр», «добровольчество»:</w:t>
            </w:r>
          </w:p>
          <w:p w14:paraId="329EEE4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лексическая работа – определение значений новых слов. </w:t>
            </w:r>
          </w:p>
          <w:p w14:paraId="1628B4C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Просмотр и обсуждение мультфильма «Рука помощи». Рисование словесного портрета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волонтёра. Знакомство с символом волонтёрства – приподнятая рука с раскрытой ладонью и сердцем.</w:t>
            </w:r>
          </w:p>
          <w:p w14:paraId="32ACD21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*Работа с символом трека «Орлёнок-Доброволец». Создаем символ волонтёрства (дети обводят свою ладонь и рисуют своё доброе сердце, все ладошки соединяют в Круг Добра «Классный Круг Добра»)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–продолжается работа с этим символом на следующих занятиях.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Коллективное обсуждение: какие добрые дела совершают волонтёры для других людей? </w:t>
            </w:r>
          </w:p>
          <w:p w14:paraId="2B05CB3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Подведение итогов: слайд-презентация от учителя с комментариями детей «Как волонтёры помогают?»</w:t>
            </w:r>
          </w:p>
        </w:tc>
        <w:tc>
          <w:tcPr>
            <w:tcW w:w="1865" w:type="dxa"/>
          </w:tcPr>
          <w:p w14:paraId="1851388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Познавательная, проблемно-ценностное общение.</w:t>
            </w:r>
          </w:p>
          <w:p w14:paraId="7EF13939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7" w:type="dxa"/>
          </w:tcPr>
          <w:p w14:paraId="072D3EC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Просмотр мультфильма</w:t>
            </w:r>
          </w:p>
          <w:p w14:paraId="6DCE814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«Рука помощи».</w:t>
            </w:r>
          </w:p>
          <w:p w14:paraId="26418B75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B8FD04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</w:tc>
      </w:tr>
      <w:tr w:rsidR="00384FEC" w14:paraId="46B8C2B3" w14:textId="77777777">
        <w:tc>
          <w:tcPr>
            <w:tcW w:w="557" w:type="dxa"/>
          </w:tcPr>
          <w:p w14:paraId="751C23E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964" w:type="dxa"/>
          </w:tcPr>
          <w:p w14:paraId="5399F416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«Спешить на помощь безвозмездно!»</w:t>
            </w:r>
          </w:p>
        </w:tc>
        <w:tc>
          <w:tcPr>
            <w:tcW w:w="3012" w:type="dxa"/>
          </w:tcPr>
          <w:p w14:paraId="5435DF6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Волонтёрское движение в России. Где помогают волонтёры и почему всем это важно? Почему люди говорят волонтёрам спасибо? Виды волонтёрства.</w:t>
            </w:r>
          </w:p>
          <w:p w14:paraId="31C89CC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по группам:</w:t>
            </w:r>
          </w:p>
          <w:p w14:paraId="7834669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 Решение кейса «Как поступить в данной ситуации?» Вывод – настоящее волонтёрство безвозмездно, это – для других…</w:t>
            </w:r>
          </w:p>
          <w:p w14:paraId="0D51CF2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*Работа с символом трека: дополняем «Классный Круг добра» словами «безвозмездно», «для других».</w:t>
            </w:r>
          </w:p>
          <w:p w14:paraId="168512D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 Ответ на вопрос «Что лично я могу сделать для других?». Составление списка добрых дел.</w:t>
            </w:r>
          </w:p>
          <w:p w14:paraId="0A318041" w14:textId="77777777" w:rsidR="00384FEC" w:rsidRDefault="00000000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*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Работаем с символом трека – Кругом Добра: фиксируем список добрых дел третьеклассников в Круге Добра. </w:t>
            </w:r>
          </w:p>
          <w:p w14:paraId="2811FA8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Рассказ учителя о самых известных волонтёрах России (презентация).</w:t>
            </w:r>
          </w:p>
        </w:tc>
        <w:tc>
          <w:tcPr>
            <w:tcW w:w="1865" w:type="dxa"/>
          </w:tcPr>
          <w:p w14:paraId="54C500B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</w:t>
            </w:r>
          </w:p>
          <w:p w14:paraId="24B9F12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проблемно-ценностное</w:t>
            </w:r>
          </w:p>
          <w:p w14:paraId="0C65629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общение.</w:t>
            </w:r>
          </w:p>
        </w:tc>
        <w:tc>
          <w:tcPr>
            <w:tcW w:w="1947" w:type="dxa"/>
          </w:tcPr>
          <w:p w14:paraId="288463F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по группам.</w:t>
            </w:r>
          </w:p>
          <w:p w14:paraId="79FBF982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529FD6F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Решение кейса «Как поступить в данной ситуации и что попросить в награду».</w:t>
            </w:r>
          </w:p>
          <w:p w14:paraId="590629AD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5C79C64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</w:tc>
      </w:tr>
      <w:tr w:rsidR="00384FEC" w14:paraId="7549987D" w14:textId="77777777">
        <w:tc>
          <w:tcPr>
            <w:tcW w:w="557" w:type="dxa"/>
          </w:tcPr>
          <w:p w14:paraId="3912213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1964" w:type="dxa"/>
          </w:tcPr>
          <w:p w14:paraId="07924E06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 «Создай хорошее настроение»</w:t>
            </w:r>
          </w:p>
        </w:tc>
        <w:tc>
          <w:tcPr>
            <w:tcW w:w="3012" w:type="dxa"/>
          </w:tcPr>
          <w:p w14:paraId="12C7F16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Работа со списком добрых дел. Коллективное творческое дело «Создай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хорошее настроение». Обсуждение: как можно создать хорошее настроение другим? Придумывание идеи. Деление на группы для отработки КТД «Создай людям хорошее настроение» (через создание плаката-сюрприза, творческое выступление, сюрприз-открытку, организацию игры или веселой фотосессии и т.д.).</w:t>
            </w:r>
          </w:p>
          <w:p w14:paraId="1B83EEB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Мини-тренинг. Сюрприз от учителя. Учитель показывает ребятам, как можно и себе поднять настроение. Танец «Хорошее настроение».</w:t>
            </w:r>
          </w:p>
          <w:p w14:paraId="2F6A434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*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Работа с символом трека: дополняем «Классный Круг Добра» карточкой «дарим радость другим».</w:t>
            </w:r>
          </w:p>
        </w:tc>
        <w:tc>
          <w:tcPr>
            <w:tcW w:w="1865" w:type="dxa"/>
          </w:tcPr>
          <w:p w14:paraId="1AA35E8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Познавательная,</w:t>
            </w:r>
          </w:p>
          <w:p w14:paraId="086EE85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проблемно-ценностное</w:t>
            </w:r>
          </w:p>
          <w:p w14:paraId="21D4366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общение.</w:t>
            </w:r>
          </w:p>
        </w:tc>
        <w:tc>
          <w:tcPr>
            <w:tcW w:w="1947" w:type="dxa"/>
          </w:tcPr>
          <w:p w14:paraId="6537333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КТД «Создай людям хорошее настроение».</w:t>
            </w:r>
          </w:p>
          <w:p w14:paraId="11B4376C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9BEE26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Мини-тренинг.</w:t>
            </w:r>
          </w:p>
          <w:p w14:paraId="3B0178A4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27E0DE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Флешмоб</w:t>
            </w:r>
          </w:p>
          <w:p w14:paraId="78E77CE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«Хорошее настроение».</w:t>
            </w:r>
          </w:p>
          <w:p w14:paraId="63B08A87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6BF55C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</w:tc>
      </w:tr>
      <w:tr w:rsidR="00384FEC" w14:paraId="786CF297" w14:textId="77777777">
        <w:tc>
          <w:tcPr>
            <w:tcW w:w="557" w:type="dxa"/>
          </w:tcPr>
          <w:p w14:paraId="236BE946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4.</w:t>
            </w:r>
          </w:p>
        </w:tc>
        <w:tc>
          <w:tcPr>
            <w:tcW w:w="1964" w:type="dxa"/>
          </w:tcPr>
          <w:p w14:paraId="7DE0F1A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«С заботой о старших»</w:t>
            </w:r>
          </w:p>
        </w:tc>
        <w:tc>
          <w:tcPr>
            <w:tcW w:w="3012" w:type="dxa"/>
          </w:tcPr>
          <w:p w14:paraId="39A2871A" w14:textId="77777777" w:rsidR="00384FEC" w:rsidRDefault="0000000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Демонстрация детьми результатов КТД «Создай хорошее настроение».</w:t>
            </w:r>
          </w:p>
          <w:p w14:paraId="2B25D39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Совместное обсуждение с родителями и детьми: «Как делать добро для бабушек и дедушек (для родных, соседей)? Что значит быть добрым рядом с ними?».  Рассказ учителя о Фонде «Старость в радость». Создание совместно с родителями поздравительной открытки для старшего поколения.</w:t>
            </w:r>
          </w:p>
          <w:p w14:paraId="6532942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Учитель рассказывает родителям и детям об акции «Коробка Храбрости», о том, в чём необходима будет их помощь. Обсуждение и дополнение Круга Добра вместе с родителями. Оформление «Коробки Храбрости», оформление. Реализация придуманных идей.</w:t>
            </w:r>
          </w:p>
          <w:p w14:paraId="606A8FA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*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Работа с символом трека: дополняют «Классный Круг Добра» карточкой «проявляй доброту» и выводами по совместному с родителями занятию.</w:t>
            </w:r>
          </w:p>
        </w:tc>
        <w:tc>
          <w:tcPr>
            <w:tcW w:w="1865" w:type="dxa"/>
          </w:tcPr>
          <w:p w14:paraId="7315102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</w:t>
            </w:r>
          </w:p>
          <w:p w14:paraId="0A1A250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проблемно-ценностное</w:t>
            </w:r>
          </w:p>
          <w:p w14:paraId="280C3F1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общение.</w:t>
            </w:r>
          </w:p>
        </w:tc>
        <w:tc>
          <w:tcPr>
            <w:tcW w:w="1947" w:type="dxa"/>
          </w:tcPr>
          <w:p w14:paraId="78DC0C6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 «Создай людям хорошее настроение».</w:t>
            </w:r>
          </w:p>
          <w:p w14:paraId="2CD478C0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E29338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Беседа.</w:t>
            </w:r>
          </w:p>
          <w:p w14:paraId="3DAB3483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C0A5756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Акции «Коробка храбрости».</w:t>
            </w:r>
          </w:p>
          <w:p w14:paraId="63C55E99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5CB043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</w:tc>
      </w:tr>
      <w:tr w:rsidR="00384FEC" w14:paraId="3E58EF86" w14:textId="77777777">
        <w:tc>
          <w:tcPr>
            <w:tcW w:w="557" w:type="dxa"/>
          </w:tcPr>
          <w:p w14:paraId="06A3717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1964" w:type="dxa"/>
          </w:tcPr>
          <w:p w14:paraId="47437C6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Подготовка КТД «От идеи – к делу»</w:t>
            </w:r>
          </w:p>
        </w:tc>
        <w:tc>
          <w:tcPr>
            <w:tcW w:w="3012" w:type="dxa"/>
          </w:tcPr>
          <w:p w14:paraId="030937E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Привлечение к проведению КТД советников, наставников орлят: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показывают примеры танцев. Актуализация плана подготовки КТД, придумывание доброго дела по плану. Репетиция.</w:t>
            </w:r>
          </w:p>
          <w:p w14:paraId="13B2EF7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Встреча с творческими группами других классов для единого понимания общего доброго дела. Встреча с администрацией школы (чтобы договориться о месте, времени и др.)</w:t>
            </w:r>
          </w:p>
        </w:tc>
        <w:tc>
          <w:tcPr>
            <w:tcW w:w="1865" w:type="dxa"/>
          </w:tcPr>
          <w:p w14:paraId="529876F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Познавательная, проблемно- ценностное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общение, художественное и социальное творчество.</w:t>
            </w:r>
          </w:p>
        </w:tc>
        <w:tc>
          <w:tcPr>
            <w:tcW w:w="1947" w:type="dxa"/>
          </w:tcPr>
          <w:p w14:paraId="3E18424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КТД</w:t>
            </w:r>
          </w:p>
          <w:p w14:paraId="43B2D31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«Флешмоб».</w:t>
            </w:r>
          </w:p>
        </w:tc>
      </w:tr>
      <w:tr w:rsidR="00384FEC" w14:paraId="21C7EAC7" w14:textId="77777777">
        <w:tc>
          <w:tcPr>
            <w:tcW w:w="557" w:type="dxa"/>
          </w:tcPr>
          <w:p w14:paraId="74E9BD2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1964" w:type="dxa"/>
          </w:tcPr>
          <w:p w14:paraId="460B247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 «Подари улыбку миру!»</w:t>
            </w:r>
          </w:p>
        </w:tc>
        <w:tc>
          <w:tcPr>
            <w:tcW w:w="3012" w:type="dxa"/>
          </w:tcPr>
          <w:p w14:paraId="3483B1A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Непосредственное проведение запланированного и уже разработанного с детьми коллективного творческого дела. Совместный анализ.</w:t>
            </w:r>
          </w:p>
          <w:p w14:paraId="3B42BF7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*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Работа с символом трека: дополнение Круга Добра своими впечатлениями, фотографиями и пр.</w:t>
            </w:r>
          </w:p>
        </w:tc>
        <w:tc>
          <w:tcPr>
            <w:tcW w:w="1865" w:type="dxa"/>
          </w:tcPr>
          <w:p w14:paraId="0AB703E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проблемно- ценностное общение, художественное и социальное творчество.</w:t>
            </w:r>
          </w:p>
        </w:tc>
        <w:tc>
          <w:tcPr>
            <w:tcW w:w="1947" w:type="dxa"/>
          </w:tcPr>
          <w:p w14:paraId="2A1CA09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</w:t>
            </w:r>
          </w:p>
          <w:p w14:paraId="2748754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«Флешмоб».</w:t>
            </w:r>
          </w:p>
        </w:tc>
      </w:tr>
      <w:tr w:rsidR="00384FEC" w14:paraId="4005E740" w14:textId="77777777">
        <w:tc>
          <w:tcPr>
            <w:tcW w:w="557" w:type="dxa"/>
          </w:tcPr>
          <w:p w14:paraId="0D86A0C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7-8.</w:t>
            </w:r>
          </w:p>
        </w:tc>
        <w:tc>
          <w:tcPr>
            <w:tcW w:w="1964" w:type="dxa"/>
          </w:tcPr>
          <w:p w14:paraId="00D3770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«Доброволец – это доброе сердце»</w:t>
            </w:r>
          </w:p>
        </w:tc>
        <w:tc>
          <w:tcPr>
            <w:tcW w:w="3012" w:type="dxa"/>
          </w:tcPr>
          <w:p w14:paraId="4B8ABF0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Встреча с гостем, который достиг успехов в области добровольчества.</w:t>
            </w:r>
          </w:p>
          <w:p w14:paraId="24CF6E2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*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Работа с символом трека: дополнение Круга Добра новой информацией, которую узнали от гостя.</w:t>
            </w:r>
          </w:p>
        </w:tc>
        <w:tc>
          <w:tcPr>
            <w:tcW w:w="1865" w:type="dxa"/>
          </w:tcPr>
          <w:p w14:paraId="44C2723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проблемно-ценностное общение.</w:t>
            </w:r>
          </w:p>
        </w:tc>
        <w:tc>
          <w:tcPr>
            <w:tcW w:w="1947" w:type="dxa"/>
          </w:tcPr>
          <w:p w14:paraId="72A5695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Встреча с интересными людьми.</w:t>
            </w:r>
          </w:p>
          <w:p w14:paraId="4EC75758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506EA6E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</w:tc>
      </w:tr>
      <w:tr w:rsidR="00384FEC" w14:paraId="3CF61D5F" w14:textId="77777777">
        <w:tc>
          <w:tcPr>
            <w:tcW w:w="557" w:type="dxa"/>
          </w:tcPr>
          <w:p w14:paraId="3D855B5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1964" w:type="dxa"/>
          </w:tcPr>
          <w:p w14:paraId="400DF15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«Портрет добровольца»</w:t>
            </w:r>
          </w:p>
        </w:tc>
        <w:tc>
          <w:tcPr>
            <w:tcW w:w="3012" w:type="dxa"/>
          </w:tcPr>
          <w:p w14:paraId="71EFB306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*Работа с символом трека: коллективная работа «Классный Круг Добра».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Дополнение качествами</w:t>
            </w:r>
          </w:p>
          <w:p w14:paraId="13B3DE06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добровольца из предложенного учителем перечня (милосердный, злой, отзывчивый, вредный), или составляют свой перечень качеств. Дополняем делами, которые можно сделать в перспективе. Данные дела могут быть организованы в треке «Орлёнок-Эколог» или в других треках. </w:t>
            </w:r>
          </w:p>
          <w:p w14:paraId="765954E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 ладошках, которые дети изготовили самостоятельно на предыдущих занятиях, дописывают, продолжая фразу «Быть добрым и заботиться о других – это …».</w:t>
            </w:r>
          </w:p>
        </w:tc>
        <w:tc>
          <w:tcPr>
            <w:tcW w:w="1865" w:type="dxa"/>
          </w:tcPr>
          <w:p w14:paraId="5C1C3CF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проблемно-ценностное общение.</w:t>
            </w:r>
          </w:p>
        </w:tc>
        <w:tc>
          <w:tcPr>
            <w:tcW w:w="1947" w:type="dxa"/>
          </w:tcPr>
          <w:p w14:paraId="425C08E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Беседа.</w:t>
            </w:r>
          </w:p>
          <w:p w14:paraId="5FCD7335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7C99F6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</w:tc>
      </w:tr>
    </w:tbl>
    <w:p w14:paraId="48D19A41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2C179A2A" w14:textId="77777777" w:rsidR="00384FEC" w:rsidRDefault="0000000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Трек «Орлёнок – Спортсмен»</w:t>
      </w:r>
    </w:p>
    <w:p w14:paraId="2081FBFA" w14:textId="77777777" w:rsidR="00384FEC" w:rsidRDefault="000000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усталость, вызванная гиподинамическим кризисом и учебной нагрузкой. </w:t>
      </w:r>
      <w:r>
        <w:rPr>
          <w:rFonts w:ascii="Times New Roman" w:hAnsi="Times New Roman" w:cs="Times New Roman"/>
          <w:sz w:val="24"/>
          <w:szCs w:val="24"/>
        </w:rPr>
        <w:lastRenderedPageBreak/>
        <w:t>Надеемся, что дополнительные физкультурно-оздоровительные мероприятия позволят снизить заболеваемость детей, что актуально в зимний период.</w:t>
      </w:r>
    </w:p>
    <w:p w14:paraId="35AC5A92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557"/>
        <w:gridCol w:w="1964"/>
        <w:gridCol w:w="3012"/>
        <w:gridCol w:w="1865"/>
        <w:gridCol w:w="1947"/>
      </w:tblGrid>
      <w:tr w:rsidR="00384FEC" w14:paraId="1312434C" w14:textId="77777777">
        <w:tc>
          <w:tcPr>
            <w:tcW w:w="557" w:type="dxa"/>
          </w:tcPr>
          <w:p w14:paraId="301B6815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1964" w:type="dxa"/>
          </w:tcPr>
          <w:p w14:paraId="2674CDB0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Тема</w:t>
            </w:r>
          </w:p>
        </w:tc>
        <w:tc>
          <w:tcPr>
            <w:tcW w:w="3012" w:type="dxa"/>
          </w:tcPr>
          <w:p w14:paraId="6A03AD88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Содержание темы</w:t>
            </w:r>
          </w:p>
        </w:tc>
        <w:tc>
          <w:tcPr>
            <w:tcW w:w="1865" w:type="dxa"/>
          </w:tcPr>
          <w:p w14:paraId="2A251705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1947" w:type="dxa"/>
          </w:tcPr>
          <w:p w14:paraId="6BF0E1C5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Формы организации занятий</w:t>
            </w:r>
          </w:p>
        </w:tc>
      </w:tr>
      <w:tr w:rsidR="00384FEC" w14:paraId="02FFE23B" w14:textId="77777777">
        <w:tc>
          <w:tcPr>
            <w:tcW w:w="557" w:type="dxa"/>
          </w:tcPr>
          <w:p w14:paraId="3EAC707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964" w:type="dxa"/>
          </w:tcPr>
          <w:p w14:paraId="78640F86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«Движение – жизнь!»</w:t>
            </w:r>
          </w:p>
        </w:tc>
        <w:tc>
          <w:tcPr>
            <w:tcW w:w="3012" w:type="dxa"/>
          </w:tcPr>
          <w:p w14:paraId="31B476A6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Введение в тему, мотивация, целеполагание. Знакомство с понятием «Спортсмен»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: лексическая работа – определение значение нового слова. </w:t>
            </w:r>
          </w:p>
          <w:p w14:paraId="7338989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Ответ на вопросы: «Что такое здоровый образ жизни? Из чего он складывается? Что необходимо обязательно делать, если хотим долго оставаться здоровыми?». Создание словесного и визуального образа «Орлёнка-Спортсмена». В ходе разговора учитель обращает внимание на слова детей о важности зарядки.</w:t>
            </w:r>
          </w:p>
          <w:p w14:paraId="5D42D456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 «Зарядка»:</w:t>
            </w:r>
          </w:p>
          <w:p w14:paraId="67D8CE4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 Дети в группах придумывают 1-2 упражнения для зарядки (одна группа – утреннюю, вторая – в школе на перемене, третья – на случай, если устал делать уроки дома, четвертая группа – свой вариант).</w:t>
            </w:r>
          </w:p>
          <w:p w14:paraId="036DFD8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 Составление комплекса зарядки для дома. Оформление придуманного на карточках, которые дети забирают домой.</w:t>
            </w:r>
          </w:p>
          <w:p w14:paraId="2DA4741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Ведение ЧТП: проведение утренней/дневной/на большой перемене зарядки для всего класса.</w:t>
            </w:r>
          </w:p>
          <w:p w14:paraId="19078CB3" w14:textId="77777777" w:rsidR="00384FEC" w:rsidRDefault="00000000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*Работа с символом трека «Орлёнок-Спортсмен» – чек-листом: размещение 1-го пункта в чек-листе – «Я сделал(а) зарядку».</w:t>
            </w:r>
          </w:p>
        </w:tc>
        <w:tc>
          <w:tcPr>
            <w:tcW w:w="1865" w:type="dxa"/>
          </w:tcPr>
          <w:p w14:paraId="51AD74C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игровая, проблемно- ценностное общение, физкультурно- спортивная.</w:t>
            </w:r>
          </w:p>
        </w:tc>
        <w:tc>
          <w:tcPr>
            <w:tcW w:w="1947" w:type="dxa"/>
          </w:tcPr>
          <w:p w14:paraId="066620FC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70C0E7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 «Зарядка».</w:t>
            </w:r>
          </w:p>
          <w:p w14:paraId="44946198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B70E70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  <w:p w14:paraId="055CA79B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E969C8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с чек-листом.</w:t>
            </w:r>
          </w:p>
        </w:tc>
      </w:tr>
      <w:tr w:rsidR="00384FEC" w14:paraId="65022473" w14:textId="77777777">
        <w:tc>
          <w:tcPr>
            <w:tcW w:w="557" w:type="dxa"/>
          </w:tcPr>
          <w:p w14:paraId="2D96963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964" w:type="dxa"/>
          </w:tcPr>
          <w:p w14:paraId="050DE9A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«Основы ЗОЖ»</w:t>
            </w:r>
          </w:p>
        </w:tc>
        <w:tc>
          <w:tcPr>
            <w:tcW w:w="3012" w:type="dxa"/>
          </w:tcPr>
          <w:p w14:paraId="01CA114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Третьеклассники вспоминают и повторяют зарядку, делятся впечатлениями о том, как дома выполняют зарядку.</w:t>
            </w:r>
          </w:p>
          <w:p w14:paraId="40048CB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Определение основ ЗОЖ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: работа по группам: каждая группа представляет свой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результат работы: режим дня, правильное питание, закаливание, гигиену, безопасное поведение – можно рисовать, можно сделать коллаж, можно представить визуально и пр. Наставник проводит: танцевальную разминку под песню о здоровом образе жизни арт-группы «Хорошее настроение».</w:t>
            </w:r>
          </w:p>
          <w:p w14:paraId="0996C809" w14:textId="77777777" w:rsidR="00384FEC" w:rsidRDefault="00000000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*Работа с символом трека «Орлёнок-Спортсмен» – чек-листом: размещение 2-го пункта в чек-листе – «Я составил(а) свой режим дня».</w:t>
            </w:r>
          </w:p>
        </w:tc>
        <w:tc>
          <w:tcPr>
            <w:tcW w:w="1865" w:type="dxa"/>
          </w:tcPr>
          <w:p w14:paraId="7884C84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Познавательная, игровая, проблемно- ценностное общение, художественное творчество.</w:t>
            </w:r>
          </w:p>
        </w:tc>
        <w:tc>
          <w:tcPr>
            <w:tcW w:w="1947" w:type="dxa"/>
          </w:tcPr>
          <w:p w14:paraId="1905134F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2C26F6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по группам</w:t>
            </w:r>
          </w:p>
          <w:p w14:paraId="2837A02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«Основы ЗОЖ»</w:t>
            </w:r>
          </w:p>
          <w:p w14:paraId="7906B4FA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159D45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  <w:p w14:paraId="3E347283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D19E20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Работа с чек-листом.</w:t>
            </w:r>
          </w:p>
        </w:tc>
      </w:tr>
      <w:tr w:rsidR="00384FEC" w14:paraId="70259FA4" w14:textId="77777777">
        <w:tc>
          <w:tcPr>
            <w:tcW w:w="557" w:type="dxa"/>
          </w:tcPr>
          <w:p w14:paraId="1E3D493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1964" w:type="dxa"/>
          </w:tcPr>
          <w:p w14:paraId="302F6D7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«Мы гордимся нашими спортсменами»</w:t>
            </w:r>
          </w:p>
        </w:tc>
        <w:tc>
          <w:tcPr>
            <w:tcW w:w="3012" w:type="dxa"/>
          </w:tcPr>
          <w:p w14:paraId="26886DCA" w14:textId="77777777" w:rsidR="00384FEC" w:rsidRDefault="00000000">
            <w:pPr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Учитель показывает и рассказывает о 10 великих спортсменах страны.</w:t>
            </w:r>
          </w:p>
          <w:p w14:paraId="5AE8B14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в группах – выбрать вид спорта, нарисовать его эмблему, придумать и показать одно из движений (или упражнение из этого вида спорта), придумать рассказ об этом виде спорта.</w:t>
            </w:r>
          </w:p>
          <w:p w14:paraId="2BE4E068" w14:textId="77777777" w:rsidR="00384FEC" w:rsidRDefault="00000000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*Работа с символом трека: размещение 3-го пункта в чек-листе – «Я был(а) сегодня очень активным(ой) и много двигался(лась)». В Орлятский уголок добавляют фото великих спортсменов страны.</w:t>
            </w:r>
          </w:p>
        </w:tc>
        <w:tc>
          <w:tcPr>
            <w:tcW w:w="1865" w:type="dxa"/>
          </w:tcPr>
          <w:p w14:paraId="0681CEC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игровая,</w:t>
            </w:r>
          </w:p>
          <w:p w14:paraId="3CE739D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проблемно-ценностное</w:t>
            </w:r>
          </w:p>
          <w:p w14:paraId="0DA366E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общение.</w:t>
            </w:r>
          </w:p>
        </w:tc>
        <w:tc>
          <w:tcPr>
            <w:tcW w:w="1947" w:type="dxa"/>
          </w:tcPr>
          <w:p w14:paraId="50B00F7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в группах.</w:t>
            </w:r>
          </w:p>
          <w:p w14:paraId="0D4E8773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8AF0F3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  <w:p w14:paraId="0EE83D14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E7BD84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с чек-листом.</w:t>
            </w:r>
          </w:p>
        </w:tc>
      </w:tr>
      <w:tr w:rsidR="00384FEC" w14:paraId="3DAADDB5" w14:textId="77777777">
        <w:tc>
          <w:tcPr>
            <w:tcW w:w="557" w:type="dxa"/>
          </w:tcPr>
          <w:p w14:paraId="6E6A541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1964" w:type="dxa"/>
          </w:tcPr>
          <w:p w14:paraId="00288D1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«Сто затей для всех друзей»</w:t>
            </w:r>
          </w:p>
        </w:tc>
        <w:tc>
          <w:tcPr>
            <w:tcW w:w="3012" w:type="dxa"/>
          </w:tcPr>
          <w:p w14:paraId="2EB853C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 с элементами ТРИЗ: придумывание нового вида спорта. Организация мини-соревнований по этим видам спорта. Наставники делают фото. Ответы на вопросы: «Как и где я могу играть в эти игры? Чему могу научить своих друзей?»</w:t>
            </w:r>
          </w:p>
          <w:p w14:paraId="70732FF8" w14:textId="77777777" w:rsidR="00384FEC" w:rsidRDefault="00000000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*Работа с символом трека: размещение 4-го пункта в чек-листе – «Я придумал(а) новый вид спорта».  В Орлятский уголок размещаются фотографии с мини-соревнований детей с новыми видами спорта.</w:t>
            </w:r>
          </w:p>
          <w:p w14:paraId="0E041F2E" w14:textId="77777777" w:rsidR="00384FEC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Презентация от учителя «Весёлые и необычные виды спорта в России».</w:t>
            </w:r>
          </w:p>
        </w:tc>
        <w:tc>
          <w:tcPr>
            <w:tcW w:w="1865" w:type="dxa"/>
          </w:tcPr>
          <w:p w14:paraId="4F2CD25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игровая,</w:t>
            </w:r>
          </w:p>
          <w:p w14:paraId="058E616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проблемно-ценностное</w:t>
            </w:r>
          </w:p>
          <w:p w14:paraId="423A467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общение.</w:t>
            </w:r>
          </w:p>
        </w:tc>
        <w:tc>
          <w:tcPr>
            <w:tcW w:w="1947" w:type="dxa"/>
          </w:tcPr>
          <w:p w14:paraId="50AE0B9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 с элементами ТРИЗ.</w:t>
            </w:r>
          </w:p>
          <w:p w14:paraId="40004B58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657497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с чек-листом.</w:t>
            </w:r>
          </w:p>
        </w:tc>
      </w:tr>
      <w:tr w:rsidR="00384FEC" w14:paraId="321033AB" w14:textId="77777777">
        <w:tc>
          <w:tcPr>
            <w:tcW w:w="557" w:type="dxa"/>
          </w:tcPr>
          <w:p w14:paraId="5F08436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1964" w:type="dxa"/>
          </w:tcPr>
          <w:p w14:paraId="5B0F317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 «Спортивное»</w:t>
            </w:r>
          </w:p>
        </w:tc>
        <w:tc>
          <w:tcPr>
            <w:tcW w:w="3012" w:type="dxa"/>
          </w:tcPr>
          <w:p w14:paraId="70E99B0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«Кто такой болельщик? Чем он «болен»? Роль болельщика? Как можно поддержать свою команду?»</w:t>
            </w:r>
          </w:p>
          <w:p w14:paraId="4CECBAC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 «Плакат болельщика». Формат плаката – А4 для каждой команды. Ребята придумывают, рисуют, «защищают» плакат. Каждая команда придумывает кричалку, лучшую разучивают все вместе.</w:t>
            </w:r>
          </w:p>
          <w:p w14:paraId="30C715E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Игра-обсуждение «Копилка болельщика» – показ видеофрагменов поведения болельщиков (правильные и неправильные), обсуждение их поведения и составление правил болельщика. Размещение правил в Орлятском уголке. Просмотр видеообращения великого спортсмена (1-2 минуты), как ему помогли болельщики победить на соревнованиях.</w:t>
            </w:r>
          </w:p>
          <w:p w14:paraId="60A0FB90" w14:textId="77777777" w:rsidR="00384FEC" w:rsidRDefault="00000000">
            <w:pP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*Работа с символом трека: размещение 5-го пункта в чек-листе – «Я придумал(а) несколько «кричалок» болельщика».</w:t>
            </w:r>
          </w:p>
        </w:tc>
        <w:tc>
          <w:tcPr>
            <w:tcW w:w="1865" w:type="dxa"/>
          </w:tcPr>
          <w:p w14:paraId="1ADFB4A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игровая,</w:t>
            </w:r>
          </w:p>
          <w:p w14:paraId="13234A3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проблемно-ценностное</w:t>
            </w:r>
          </w:p>
          <w:p w14:paraId="4BE39D2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общение.</w:t>
            </w:r>
          </w:p>
        </w:tc>
        <w:tc>
          <w:tcPr>
            <w:tcW w:w="1947" w:type="dxa"/>
          </w:tcPr>
          <w:p w14:paraId="76112507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AC6766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 «Плакат болельщика».</w:t>
            </w:r>
          </w:p>
          <w:p w14:paraId="7AB926CE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C12A16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Игра-обсуждение</w:t>
            </w:r>
          </w:p>
          <w:p w14:paraId="61C79E5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«Копилка болельщика».</w:t>
            </w:r>
          </w:p>
          <w:p w14:paraId="4212AEAC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1C3DD5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с чек-листом.</w:t>
            </w:r>
          </w:p>
        </w:tc>
      </w:tr>
      <w:tr w:rsidR="00384FEC" w14:paraId="64046650" w14:textId="77777777">
        <w:tc>
          <w:tcPr>
            <w:tcW w:w="557" w:type="dxa"/>
          </w:tcPr>
          <w:p w14:paraId="329AFCC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1964" w:type="dxa"/>
          </w:tcPr>
          <w:p w14:paraId="7EDFB64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Спортивная игра «Книга рекордов»</w:t>
            </w:r>
          </w:p>
        </w:tc>
        <w:tc>
          <w:tcPr>
            <w:tcW w:w="3012" w:type="dxa"/>
          </w:tcPr>
          <w:p w14:paraId="6760C22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Проведение спортивных соревнований. Использование плакатов, кричалок, созданных на предыдущих занятиях.</w:t>
            </w:r>
          </w:p>
          <w:p w14:paraId="0604E521" w14:textId="77777777" w:rsidR="00384FEC" w:rsidRDefault="00000000">
            <w:pP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*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Работа с символом трека «Орлёнок-Спортсмен» – чек-листом: размещение 6-го пункта в чек-листе – «Я принял(а) участие в соревнованиях».</w:t>
            </w:r>
          </w:p>
        </w:tc>
        <w:tc>
          <w:tcPr>
            <w:tcW w:w="1865" w:type="dxa"/>
          </w:tcPr>
          <w:p w14:paraId="04D6D4B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игровая,</w:t>
            </w:r>
          </w:p>
          <w:p w14:paraId="40AC47E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проблемно-ценностное</w:t>
            </w:r>
          </w:p>
          <w:p w14:paraId="2C4E47D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общение.</w:t>
            </w:r>
          </w:p>
        </w:tc>
        <w:tc>
          <w:tcPr>
            <w:tcW w:w="1947" w:type="dxa"/>
          </w:tcPr>
          <w:p w14:paraId="52262F4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Спортивные соревнования.</w:t>
            </w:r>
          </w:p>
          <w:p w14:paraId="1DEFED5E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871E25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с чек-листом.</w:t>
            </w:r>
          </w:p>
        </w:tc>
      </w:tr>
      <w:tr w:rsidR="00384FEC" w14:paraId="27F64770" w14:textId="77777777">
        <w:tc>
          <w:tcPr>
            <w:tcW w:w="557" w:type="dxa"/>
          </w:tcPr>
          <w:p w14:paraId="17D5F4F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7-8.</w:t>
            </w:r>
          </w:p>
        </w:tc>
        <w:tc>
          <w:tcPr>
            <w:tcW w:w="1964" w:type="dxa"/>
          </w:tcPr>
          <w:p w14:paraId="062267E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«Встреча – подарок»</w:t>
            </w:r>
          </w:p>
        </w:tc>
        <w:tc>
          <w:tcPr>
            <w:tcW w:w="3012" w:type="dxa"/>
          </w:tcPr>
          <w:p w14:paraId="70F955D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Встреча-подарок с интересными людьми из области спорта. Гости расскажут детям, что необходимо для того, чтобы быть профессиональным спортсменом. </w:t>
            </w:r>
          </w:p>
          <w:p w14:paraId="285F3781" w14:textId="77777777" w:rsidR="00384FEC" w:rsidRDefault="00000000">
            <w:pP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*Работа с символом трека «Орлёнок-Спортсмен» – чек-листом: размещение 7-го пункта в чек-листе – «Я узнал(а), как стать профессионалом в спорте».</w:t>
            </w:r>
          </w:p>
        </w:tc>
        <w:tc>
          <w:tcPr>
            <w:tcW w:w="1865" w:type="dxa"/>
          </w:tcPr>
          <w:p w14:paraId="67E1296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Познавательная, </w:t>
            </w:r>
          </w:p>
          <w:p w14:paraId="43FE309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проблемно-ценностное</w:t>
            </w:r>
          </w:p>
          <w:p w14:paraId="099A87A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общение.</w:t>
            </w:r>
          </w:p>
        </w:tc>
        <w:tc>
          <w:tcPr>
            <w:tcW w:w="1947" w:type="dxa"/>
          </w:tcPr>
          <w:p w14:paraId="08526B4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Встреча с интересными людьми.</w:t>
            </w:r>
          </w:p>
          <w:p w14:paraId="5CEB692C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E2EB50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  <w:p w14:paraId="70E35A34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5D08717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с чек-листом.</w:t>
            </w:r>
          </w:p>
        </w:tc>
      </w:tr>
      <w:tr w:rsidR="00384FEC" w14:paraId="04767A2A" w14:textId="77777777">
        <w:tc>
          <w:tcPr>
            <w:tcW w:w="557" w:type="dxa"/>
          </w:tcPr>
          <w:p w14:paraId="2E1F5FA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1964" w:type="dxa"/>
          </w:tcPr>
          <w:p w14:paraId="04A5DDA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«Азбука здоровья»</w:t>
            </w:r>
          </w:p>
        </w:tc>
        <w:tc>
          <w:tcPr>
            <w:tcW w:w="3012" w:type="dxa"/>
          </w:tcPr>
          <w:p w14:paraId="6A34B11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Подведение итогов. Что важного для себя узнали? – обобщение чек-листа.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Составление азбуки здоровья (эта работа может быть продолжена на уроках окружающего мира, в рамках других треков).</w:t>
            </w:r>
          </w:p>
        </w:tc>
        <w:tc>
          <w:tcPr>
            <w:tcW w:w="1865" w:type="dxa"/>
          </w:tcPr>
          <w:p w14:paraId="027AE1B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Познавательная,</w:t>
            </w:r>
          </w:p>
          <w:p w14:paraId="3F3267A6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игровая.</w:t>
            </w:r>
          </w:p>
        </w:tc>
        <w:tc>
          <w:tcPr>
            <w:tcW w:w="1947" w:type="dxa"/>
          </w:tcPr>
          <w:p w14:paraId="0BBF254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Подведение итогов.</w:t>
            </w:r>
          </w:p>
          <w:p w14:paraId="3F06A4DC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CEF540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Работа с чек-листом.</w:t>
            </w:r>
          </w:p>
        </w:tc>
      </w:tr>
    </w:tbl>
    <w:p w14:paraId="503961F7" w14:textId="77777777" w:rsidR="00384FEC" w:rsidRDefault="00384FE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703039" w14:textId="77777777" w:rsidR="00384FEC" w:rsidRDefault="0000000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Трек «Орлёнок – Эколог» </w:t>
      </w:r>
    </w:p>
    <w:p w14:paraId="1EF6DF57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Погодные условия в момент реализации трека «Орлёнок-Эколог»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поделок; проведения акций с посадками деревьев, уборки мусора в рамках экологического субботника.</w:t>
      </w:r>
    </w:p>
    <w:p w14:paraId="7FE2BDE8" w14:textId="77777777" w:rsidR="00384FEC" w:rsidRDefault="00384F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557"/>
        <w:gridCol w:w="1964"/>
        <w:gridCol w:w="3012"/>
        <w:gridCol w:w="1865"/>
        <w:gridCol w:w="1947"/>
      </w:tblGrid>
      <w:tr w:rsidR="00384FEC" w14:paraId="0138ED57" w14:textId="77777777">
        <w:tc>
          <w:tcPr>
            <w:tcW w:w="557" w:type="dxa"/>
          </w:tcPr>
          <w:p w14:paraId="389C5B0D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1964" w:type="dxa"/>
          </w:tcPr>
          <w:p w14:paraId="615DDF9B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Тема</w:t>
            </w:r>
          </w:p>
        </w:tc>
        <w:tc>
          <w:tcPr>
            <w:tcW w:w="3012" w:type="dxa"/>
          </w:tcPr>
          <w:p w14:paraId="69582E00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Содержание темы</w:t>
            </w:r>
          </w:p>
        </w:tc>
        <w:tc>
          <w:tcPr>
            <w:tcW w:w="1865" w:type="dxa"/>
          </w:tcPr>
          <w:p w14:paraId="76E99707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1947" w:type="dxa"/>
          </w:tcPr>
          <w:p w14:paraId="7A53F05C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Формы организации занятий</w:t>
            </w:r>
          </w:p>
        </w:tc>
      </w:tr>
      <w:tr w:rsidR="00384FEC" w14:paraId="40775E72" w14:textId="77777777">
        <w:tc>
          <w:tcPr>
            <w:tcW w:w="557" w:type="dxa"/>
          </w:tcPr>
          <w:p w14:paraId="7FF5D61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964" w:type="dxa"/>
          </w:tcPr>
          <w:p w14:paraId="1522B54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«ЭКОЛОГиЯ»</w:t>
            </w:r>
          </w:p>
        </w:tc>
        <w:tc>
          <w:tcPr>
            <w:tcW w:w="3012" w:type="dxa"/>
          </w:tcPr>
          <w:p w14:paraId="6F922FE6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Введение в тему. Мотивация, целеполагание. Знакомство с понятиями «Экология», «Эколог»: лексическая работа – определение значений новых слов.</w:t>
            </w:r>
          </w:p>
          <w:p w14:paraId="56447E1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 «Экологическая тропа». Работа в парах.</w:t>
            </w:r>
          </w:p>
          <w:p w14:paraId="1CA63C28" w14:textId="77777777" w:rsidR="00384FEC" w:rsidRDefault="00000000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*Работа с рюкзачком Эколога: в ходе КТД собирается рюкзачок Эколога: что должен знать эколог, чтобы отправиться в путешествие по треку. </w:t>
            </w:r>
          </w:p>
          <w:p w14:paraId="305E916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Подведение итогов.</w:t>
            </w:r>
          </w:p>
        </w:tc>
        <w:tc>
          <w:tcPr>
            <w:tcW w:w="1865" w:type="dxa"/>
          </w:tcPr>
          <w:p w14:paraId="36FD62E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игровая, проблемно-ценностное общение.</w:t>
            </w:r>
          </w:p>
          <w:p w14:paraId="31C81821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7" w:type="dxa"/>
          </w:tcPr>
          <w:p w14:paraId="6452662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 «Экологическая тропа»</w:t>
            </w:r>
          </w:p>
          <w:p w14:paraId="4825E0E6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031C59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</w:tc>
      </w:tr>
      <w:tr w:rsidR="00384FEC" w14:paraId="0B16BAF6" w14:textId="77777777">
        <w:tc>
          <w:tcPr>
            <w:tcW w:w="557" w:type="dxa"/>
          </w:tcPr>
          <w:p w14:paraId="3E6F14A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964" w:type="dxa"/>
          </w:tcPr>
          <w:p w14:paraId="4678315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«Страна экологии»</w:t>
            </w:r>
          </w:p>
        </w:tc>
        <w:tc>
          <w:tcPr>
            <w:tcW w:w="3012" w:type="dxa"/>
          </w:tcPr>
          <w:p w14:paraId="0C08EACA" w14:textId="77777777" w:rsidR="00384FEC" w:rsidRDefault="00000000">
            <w:pP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Мотивация: видеофильм «Красота природы России». Как сохранить? Уберечь</w:t>
            </w:r>
            <w: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?</w:t>
            </w:r>
          </w:p>
          <w:p w14:paraId="4D23EC3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Составление правил эколога на основе просмотренного видеофильма.</w:t>
            </w:r>
          </w:p>
          <w:p w14:paraId="762B14C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Презентация/видео о работе экологов. Кейс «Страна экология» – решение экологических задач.</w:t>
            </w:r>
          </w:p>
          <w:p w14:paraId="6DCA46E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*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Работа с символом трека – рюкзачком Эколога: дополнение рюкзачка Эколога правилами эколога</w:t>
            </w:r>
          </w:p>
        </w:tc>
        <w:tc>
          <w:tcPr>
            <w:tcW w:w="1865" w:type="dxa"/>
          </w:tcPr>
          <w:p w14:paraId="040FEA8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</w:t>
            </w:r>
          </w:p>
          <w:p w14:paraId="71A4532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игровая,</w:t>
            </w:r>
          </w:p>
          <w:p w14:paraId="48177F9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проблемно-ценностное</w:t>
            </w:r>
          </w:p>
          <w:p w14:paraId="4885F40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общение.</w:t>
            </w:r>
          </w:p>
        </w:tc>
        <w:tc>
          <w:tcPr>
            <w:tcW w:w="1947" w:type="dxa"/>
          </w:tcPr>
          <w:p w14:paraId="55F0AC2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Просмотр мультфильма.</w:t>
            </w:r>
          </w:p>
          <w:p w14:paraId="0D084F2C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2D2150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Презентация/ видео о работе экологов.</w:t>
            </w:r>
          </w:p>
          <w:p w14:paraId="207CFF9D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666F69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Кейс «Страна экология».</w:t>
            </w:r>
          </w:p>
          <w:p w14:paraId="670FB0EF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003C12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</w:tc>
      </w:tr>
      <w:tr w:rsidR="00384FEC" w14:paraId="0FCB2367" w14:textId="77777777">
        <w:tc>
          <w:tcPr>
            <w:tcW w:w="557" w:type="dxa"/>
          </w:tcPr>
          <w:p w14:paraId="020F1A2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1964" w:type="dxa"/>
          </w:tcPr>
          <w:p w14:paraId="186B192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«Мой след на планете»</w:t>
            </w:r>
          </w:p>
        </w:tc>
        <w:tc>
          <w:tcPr>
            <w:tcW w:w="3012" w:type="dxa"/>
          </w:tcPr>
          <w:p w14:paraId="5FB06527" w14:textId="77777777" w:rsidR="00384FEC" w:rsidRDefault="00000000">
            <w:pPr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Актуализация важности бережного отношения к природе и планете. </w:t>
            </w:r>
          </w:p>
          <w:p w14:paraId="0D25694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Ответ на проблемные вопросы: «Какие экологические проблемы есть в нашем регионе? Как мусор влияет на природу?» </w:t>
            </w:r>
          </w:p>
          <w:p w14:paraId="6F458A8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Дидактическая игра «Что в мусорном ведре?». </w:t>
            </w:r>
          </w:p>
          <w:p w14:paraId="59E0824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Просмотр экологического мультфильма. Обсуждение просмотренного, постановка вопроса: «Что мы можем сделать, чтобы не допустить экологической катастрофы?». В ходе обсуждения и предложений детей учителю важно направить на предложение создать плакат с призывом не бросать мусор.</w:t>
            </w:r>
          </w:p>
          <w:p w14:paraId="14F20BC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Коллективная работа с элементами КТД. Рисование плаката «Не бросай мусор» (формат А4, учитель или наставник делает копию/фото плаката). Дети могут копии унести домой и разместить у себя дома, в подъезде и пр.</w:t>
            </w:r>
          </w:p>
          <w:p w14:paraId="24B97C3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*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Работа с символом трека – рюкзачком Эколога: цветные плакаты помещаются в рюкзачок.</w:t>
            </w:r>
          </w:p>
          <w:p w14:paraId="7ADE73E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Вывод на основе вопросов: «Что мы сделали сегодня очень важное? Как это может помочь планете?».</w:t>
            </w:r>
          </w:p>
        </w:tc>
        <w:tc>
          <w:tcPr>
            <w:tcW w:w="1865" w:type="dxa"/>
          </w:tcPr>
          <w:p w14:paraId="4310B09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Познавательная, игровая, проблемно-ценностное общение.</w:t>
            </w:r>
          </w:p>
        </w:tc>
        <w:tc>
          <w:tcPr>
            <w:tcW w:w="1947" w:type="dxa"/>
          </w:tcPr>
          <w:p w14:paraId="72547FA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Дидактическая игра</w:t>
            </w:r>
          </w:p>
          <w:p w14:paraId="2EB1225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«Что в мусорном ведре?»</w:t>
            </w:r>
          </w:p>
          <w:p w14:paraId="5C7F88AC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3AB0E3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Просмотр экологического мультфильма.</w:t>
            </w:r>
          </w:p>
          <w:p w14:paraId="744E3F9B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8EB0A6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Создание плаката.</w:t>
            </w:r>
          </w:p>
          <w:p w14:paraId="6BFAFD3D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6D1F5B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Динамические паузы.</w:t>
            </w:r>
          </w:p>
        </w:tc>
      </w:tr>
      <w:tr w:rsidR="00384FEC" w14:paraId="05372C98" w14:textId="77777777">
        <w:tc>
          <w:tcPr>
            <w:tcW w:w="557" w:type="dxa"/>
          </w:tcPr>
          <w:p w14:paraId="7F19DE5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4.</w:t>
            </w:r>
          </w:p>
        </w:tc>
        <w:tc>
          <w:tcPr>
            <w:tcW w:w="1964" w:type="dxa"/>
          </w:tcPr>
          <w:p w14:paraId="1E72903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 «Знаю, умею, действую»</w:t>
            </w:r>
          </w:p>
        </w:tc>
        <w:tc>
          <w:tcPr>
            <w:tcW w:w="3012" w:type="dxa"/>
          </w:tcPr>
          <w:p w14:paraId="2C141A4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Обсуждение: «Где разместили плакаты, изготовленные на предыдущем занятии? Как отреагировали окружающие? Какая важность того, что сделали?».</w:t>
            </w:r>
          </w:p>
          <w:p w14:paraId="1A41C0E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Совместная деятельность:</w:t>
            </w:r>
          </w:p>
          <w:p w14:paraId="6792625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- 1-й вариант: экскурсия в экологический центр или на станцию юннатов города.</w:t>
            </w:r>
          </w:p>
          <w:p w14:paraId="75D295B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- 2-й вариант: интеллектуальная игра «Знаю, умею» (опыт проведения исследований, наблюдение за природой, эксперимент с озвучиванием звуков животных, птиц, сравнение «природных» и «искусственных» звуков, работа с детской энциклопедией «Что такое? Кто такой?»).</w:t>
            </w:r>
          </w:p>
          <w:p w14:paraId="2AC5801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Подведение итогов.</w:t>
            </w:r>
          </w:p>
          <w:p w14:paraId="75CFD5A2" w14:textId="77777777" w:rsidR="00384FEC" w:rsidRDefault="00000000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*Работа с символом трека – рюкзачком Эколога: карточки «Что должен знать эколог?».</w:t>
            </w:r>
          </w:p>
        </w:tc>
        <w:tc>
          <w:tcPr>
            <w:tcW w:w="1865" w:type="dxa"/>
          </w:tcPr>
          <w:p w14:paraId="41439B8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игровая, проблемно-ценностное общение.</w:t>
            </w:r>
          </w:p>
          <w:p w14:paraId="59B2E85B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7" w:type="dxa"/>
          </w:tcPr>
          <w:p w14:paraId="3F88C22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 «Знаю, умею, действую».</w:t>
            </w:r>
          </w:p>
          <w:p w14:paraId="7C8C2202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701A58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</w:tc>
      </w:tr>
      <w:tr w:rsidR="00384FEC" w14:paraId="6873F9DA" w14:textId="77777777">
        <w:tc>
          <w:tcPr>
            <w:tcW w:w="557" w:type="dxa"/>
          </w:tcPr>
          <w:p w14:paraId="30B677D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1964" w:type="dxa"/>
          </w:tcPr>
          <w:p w14:paraId="631F7A6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Экологическая игра «Ключи природы»</w:t>
            </w:r>
          </w:p>
        </w:tc>
        <w:tc>
          <w:tcPr>
            <w:tcW w:w="3012" w:type="dxa"/>
          </w:tcPr>
          <w:p w14:paraId="49A75CF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 от учителя – дети ищут ключи-задания к подготовке игры от класса. Выдвижение предложений по КТД «Ключи природы». Работа по этапам КТД.</w:t>
            </w:r>
          </w:p>
        </w:tc>
        <w:tc>
          <w:tcPr>
            <w:tcW w:w="1865" w:type="dxa"/>
          </w:tcPr>
          <w:p w14:paraId="34A7501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</w:t>
            </w:r>
          </w:p>
          <w:p w14:paraId="11B9728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Игровая, проблемно-ценностное</w:t>
            </w:r>
          </w:p>
          <w:p w14:paraId="126C7B6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Общение.</w:t>
            </w:r>
          </w:p>
        </w:tc>
        <w:tc>
          <w:tcPr>
            <w:tcW w:w="1947" w:type="dxa"/>
          </w:tcPr>
          <w:p w14:paraId="66C681F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Экологическая игра «Ключи природы».</w:t>
            </w:r>
          </w:p>
        </w:tc>
      </w:tr>
      <w:tr w:rsidR="00384FEC" w14:paraId="4843EE54" w14:textId="77777777">
        <w:tc>
          <w:tcPr>
            <w:tcW w:w="557" w:type="dxa"/>
          </w:tcPr>
          <w:p w14:paraId="44451156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1964" w:type="dxa"/>
          </w:tcPr>
          <w:p w14:paraId="28B6F4B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 по станциям «Путешествие в природу»</w:t>
            </w:r>
          </w:p>
        </w:tc>
        <w:tc>
          <w:tcPr>
            <w:tcW w:w="3012" w:type="dxa"/>
          </w:tcPr>
          <w:p w14:paraId="0DD726F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Проведение и анализ.</w:t>
            </w:r>
          </w:p>
          <w:p w14:paraId="11FD94D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Провести можно для ребят 1–2-х классов, для другого класса, для родителей в рамках родительского собрания и т.д.</w:t>
            </w:r>
          </w:p>
          <w:p w14:paraId="4843B2C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Просмотр мультфильма «Мальчик и Земля» – обсуждение.</w:t>
            </w:r>
          </w:p>
        </w:tc>
        <w:tc>
          <w:tcPr>
            <w:tcW w:w="1865" w:type="dxa"/>
          </w:tcPr>
          <w:p w14:paraId="682F533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проблемно-ценностное общение, социальное творчество.</w:t>
            </w:r>
          </w:p>
        </w:tc>
        <w:tc>
          <w:tcPr>
            <w:tcW w:w="1947" w:type="dxa"/>
          </w:tcPr>
          <w:p w14:paraId="7A99332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 по станциям «Путешествие в природу»</w:t>
            </w:r>
          </w:p>
          <w:p w14:paraId="624C8A3A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D5FC74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Просмотр мультфильма</w:t>
            </w:r>
          </w:p>
          <w:p w14:paraId="4E6D0AC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«Мальчик и Земля».</w:t>
            </w:r>
          </w:p>
        </w:tc>
      </w:tr>
      <w:tr w:rsidR="00384FEC" w14:paraId="2E96B0CA" w14:textId="77777777">
        <w:tc>
          <w:tcPr>
            <w:tcW w:w="557" w:type="dxa"/>
          </w:tcPr>
          <w:p w14:paraId="711AEB86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7-8.</w:t>
            </w:r>
          </w:p>
        </w:tc>
        <w:tc>
          <w:tcPr>
            <w:tcW w:w="1964" w:type="dxa"/>
          </w:tcPr>
          <w:p w14:paraId="30CA59C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Встреча с человеком, которого можно назвать настоящим экологом</w:t>
            </w:r>
          </w:p>
        </w:tc>
        <w:tc>
          <w:tcPr>
            <w:tcW w:w="3012" w:type="dxa"/>
          </w:tcPr>
          <w:p w14:paraId="5DE423D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Приглашается личность, добившаяся успехов в сфере изучения экологии, сохранения природы, животного и растительного мира. Гость рассказывает ребятам о том, в чём заключается миссия эколога для окружающей среды.</w:t>
            </w:r>
          </w:p>
          <w:p w14:paraId="1440513E" w14:textId="77777777" w:rsidR="00384FEC" w:rsidRDefault="00000000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*Работа с символом трека – рюкзачком Эколога: дети вкладывают свои впечатления о встрече.</w:t>
            </w:r>
          </w:p>
        </w:tc>
        <w:tc>
          <w:tcPr>
            <w:tcW w:w="1865" w:type="dxa"/>
          </w:tcPr>
          <w:p w14:paraId="0279725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</w:t>
            </w:r>
          </w:p>
          <w:p w14:paraId="0824640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Проблемно-ценностное</w:t>
            </w:r>
          </w:p>
          <w:p w14:paraId="771D192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Общение.</w:t>
            </w:r>
          </w:p>
        </w:tc>
        <w:tc>
          <w:tcPr>
            <w:tcW w:w="1947" w:type="dxa"/>
          </w:tcPr>
          <w:p w14:paraId="325B1D7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Встреча с интересными людьми.</w:t>
            </w:r>
          </w:p>
          <w:p w14:paraId="6C863838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4279BF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</w:tc>
      </w:tr>
      <w:tr w:rsidR="00384FEC" w14:paraId="49512713" w14:textId="77777777">
        <w:tc>
          <w:tcPr>
            <w:tcW w:w="557" w:type="dxa"/>
          </w:tcPr>
          <w:p w14:paraId="6609046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1964" w:type="dxa"/>
          </w:tcPr>
          <w:p w14:paraId="02FBE20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«Шагая в будущее, помни о планете»</w:t>
            </w:r>
          </w:p>
        </w:tc>
        <w:tc>
          <w:tcPr>
            <w:tcW w:w="3012" w:type="dxa"/>
          </w:tcPr>
          <w:p w14:paraId="141A056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Работа с рюкзачком эколога: обобщение содержимого, собранного, участвуя в треке. </w:t>
            </w:r>
          </w:p>
          <w:p w14:paraId="454CF28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Дети смотрят фото/ видео, как проходил трек. </w:t>
            </w:r>
          </w:p>
          <w:p w14:paraId="34009D1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Создают рисунки о том, как прошел трек. Обсуждают, создают опорную схему по треку и размещают в Орлятском уголке. </w:t>
            </w:r>
          </w:p>
          <w:p w14:paraId="1697BE8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Делаются выводы о роли эколога для природы.</w:t>
            </w:r>
          </w:p>
        </w:tc>
        <w:tc>
          <w:tcPr>
            <w:tcW w:w="1865" w:type="dxa"/>
          </w:tcPr>
          <w:p w14:paraId="5675BB0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проблемно-ценностное общение.</w:t>
            </w:r>
          </w:p>
        </w:tc>
        <w:tc>
          <w:tcPr>
            <w:tcW w:w="1947" w:type="dxa"/>
          </w:tcPr>
          <w:p w14:paraId="7D93ED6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Подведение итогов.</w:t>
            </w:r>
          </w:p>
          <w:p w14:paraId="2F0772AB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BC6D37A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5ABC27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Просмотр мультфильма.</w:t>
            </w:r>
          </w:p>
        </w:tc>
      </w:tr>
    </w:tbl>
    <w:p w14:paraId="4954F2CC" w14:textId="77777777" w:rsidR="00384FEC" w:rsidRDefault="00384F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AF34F5A" w14:textId="77777777" w:rsidR="00384FEC" w:rsidRDefault="0000000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Трек «Орлёнок – Хранитель исторической памяти» </w:t>
      </w:r>
    </w:p>
    <w:p w14:paraId="43382854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трек является логическим завершением годового цикла Программы. Цель трека «Орлёнок-Хранитель исторической памяти» – воспитание чувства любви и уважения к своей семье, малой родине, России. В основе занятий трека – совместная ценностно-ориентированная деятельность по осмыслению и формированию личностного отношения к семье, Родине, к своему окружению и к себе лично. Дети открывают для себя значимость сохранения традиций, истории и культуры своего родного края через понимание фразы «Я и моё дело важны для Родины».</w:t>
      </w:r>
    </w:p>
    <w:p w14:paraId="5C700949" w14:textId="77777777" w:rsidR="00384FEC" w:rsidRDefault="00384F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557"/>
        <w:gridCol w:w="1964"/>
        <w:gridCol w:w="3012"/>
        <w:gridCol w:w="1865"/>
        <w:gridCol w:w="1947"/>
      </w:tblGrid>
      <w:tr w:rsidR="00384FEC" w14:paraId="61E267FE" w14:textId="77777777">
        <w:tc>
          <w:tcPr>
            <w:tcW w:w="557" w:type="dxa"/>
          </w:tcPr>
          <w:p w14:paraId="51212F81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1964" w:type="dxa"/>
          </w:tcPr>
          <w:p w14:paraId="0128369E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Тема</w:t>
            </w:r>
          </w:p>
        </w:tc>
        <w:tc>
          <w:tcPr>
            <w:tcW w:w="3012" w:type="dxa"/>
          </w:tcPr>
          <w:p w14:paraId="7EC3FB33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Содержание темы</w:t>
            </w:r>
          </w:p>
        </w:tc>
        <w:tc>
          <w:tcPr>
            <w:tcW w:w="1865" w:type="dxa"/>
          </w:tcPr>
          <w:p w14:paraId="3F88CF63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1947" w:type="dxa"/>
          </w:tcPr>
          <w:p w14:paraId="7E88D1B7" w14:textId="77777777" w:rsidR="00384FEC" w:rsidRDefault="0000000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Формы организации занятий</w:t>
            </w:r>
          </w:p>
        </w:tc>
      </w:tr>
      <w:tr w:rsidR="00384FEC" w14:paraId="283CFE07" w14:textId="77777777">
        <w:tc>
          <w:tcPr>
            <w:tcW w:w="557" w:type="dxa"/>
          </w:tcPr>
          <w:p w14:paraId="45BC67B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964" w:type="dxa"/>
          </w:tcPr>
          <w:p w14:paraId="67E2EB2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«Орлёнок – Хранитель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исторической памяти»</w:t>
            </w:r>
          </w:p>
        </w:tc>
        <w:tc>
          <w:tcPr>
            <w:tcW w:w="3012" w:type="dxa"/>
          </w:tcPr>
          <w:p w14:paraId="07635E88" w14:textId="77777777" w:rsidR="00384FEC" w:rsidRDefault="00000000">
            <w:pPr>
              <w:pStyle w:val="TableParagraph"/>
              <w:rPr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lastRenderedPageBreak/>
              <w:t xml:space="preserve">Введение в тему, мотивация, целеполагание. Понятие </w:t>
            </w:r>
            <w:r>
              <w:rPr>
                <w:color w:val="231F20"/>
                <w:sz w:val="22"/>
                <w:szCs w:val="22"/>
              </w:rPr>
              <w:lastRenderedPageBreak/>
              <w:t>«Хранитель исторической памяти»:</w:t>
            </w:r>
            <w:r>
              <w:rPr>
                <w:b/>
                <w:i/>
                <w:color w:val="231F20"/>
                <w:sz w:val="22"/>
                <w:szCs w:val="22"/>
              </w:rPr>
              <w:t xml:space="preserve"> </w:t>
            </w:r>
            <w:r>
              <w:rPr>
                <w:color w:val="231F20"/>
                <w:sz w:val="22"/>
                <w:szCs w:val="22"/>
              </w:rPr>
              <w:t>лексическая работа – определение значения нового словосочетания. Дети работают в группах по обобщению семейных традиций на основе принесённых детьми фотографий.</w:t>
            </w:r>
          </w:p>
          <w:p w14:paraId="0A2E3F75" w14:textId="77777777" w:rsidR="00384FEC" w:rsidRDefault="00000000">
            <w:pPr>
              <w:pStyle w:val="TableParagraph"/>
              <w:ind w:right="122"/>
              <w:rPr>
                <w:i/>
                <w:color w:val="231F20"/>
                <w:sz w:val="22"/>
                <w:szCs w:val="22"/>
              </w:rPr>
            </w:pPr>
            <w:r>
              <w:rPr>
                <w:i/>
                <w:color w:val="231F20"/>
                <w:sz w:val="22"/>
                <w:szCs w:val="22"/>
              </w:rPr>
              <w:t xml:space="preserve">Задание перед треком: принести фото исторического или обычного события семьи, узнав о нём всю информацию. </w:t>
            </w:r>
          </w:p>
          <w:p w14:paraId="2B4519E3" w14:textId="77777777" w:rsidR="00384FEC" w:rsidRDefault="00000000">
            <w:pPr>
              <w:pStyle w:val="TableParagraph"/>
              <w:ind w:right="122"/>
              <w:rPr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На занятии выбирают одного ученика, который подведёт итоги работы по фотографиям:</w:t>
            </w:r>
          </w:p>
          <w:p w14:paraId="14FEDDA7" w14:textId="77777777" w:rsidR="00384FEC" w:rsidRDefault="00000000">
            <w:pPr>
              <w:pStyle w:val="TableParagraph"/>
              <w:ind w:right="166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 xml:space="preserve">«Никита нам рассказал, как они ходили в поход… Света </w:t>
            </w:r>
            <w:r>
              <w:rPr>
                <w:sz w:val="22"/>
                <w:szCs w:val="22"/>
              </w:rPr>
              <w:t xml:space="preserve">– </w:t>
            </w:r>
            <w:r>
              <w:rPr>
                <w:color w:val="231F20"/>
                <w:sz w:val="22"/>
                <w:szCs w:val="22"/>
              </w:rPr>
              <w:t xml:space="preserve">том, что дедушка научил её кататься на велосипеде…». Педагог фиксирует опорную схему на карточках: Никита – ходили в поход, Света – кататься на велосипеде и др. Обобщение сказанного и подведение итогов о том, как важно помнить и знать. </w:t>
            </w:r>
          </w:p>
          <w:p w14:paraId="108A0E63" w14:textId="77777777" w:rsidR="00384FEC" w:rsidRDefault="00000000">
            <w:pPr>
              <w:pStyle w:val="TableParagraph"/>
              <w:rPr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КТД «Альбом памяти».</w:t>
            </w:r>
          </w:p>
          <w:p w14:paraId="1B56A0B8" w14:textId="77777777" w:rsidR="00384FEC" w:rsidRDefault="00000000">
            <w:pPr>
              <w:pStyle w:val="TableParagraph"/>
              <w:rPr>
                <w:sz w:val="22"/>
                <w:szCs w:val="22"/>
              </w:rPr>
            </w:pPr>
            <w:r>
              <w:rPr>
                <w:i/>
                <w:color w:val="231F20"/>
                <w:sz w:val="22"/>
                <w:szCs w:val="22"/>
              </w:rPr>
              <w:t>*Работа с символом трека – альбомом Хранителя исторической памяти. Карточки с опорным текстом вкладываются в альбом (с ними можно поработать на уроках, дополнив их).</w:t>
            </w:r>
          </w:p>
          <w:p w14:paraId="65606186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231F20"/>
                <w:sz w:val="22"/>
                <w:szCs w:val="22"/>
              </w:rPr>
              <w:t>Подведение итогов: дети продолжают фразу «Я хочу сохранить …».</w:t>
            </w:r>
          </w:p>
        </w:tc>
        <w:tc>
          <w:tcPr>
            <w:tcW w:w="1865" w:type="dxa"/>
          </w:tcPr>
          <w:p w14:paraId="3D8A31B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Познавательная, игровая,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проблемно- ценностное общение.</w:t>
            </w:r>
          </w:p>
        </w:tc>
        <w:tc>
          <w:tcPr>
            <w:tcW w:w="1947" w:type="dxa"/>
          </w:tcPr>
          <w:p w14:paraId="79A2F44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КТД</w:t>
            </w:r>
          </w:p>
          <w:p w14:paraId="7B813E3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«Альбом памяти».</w:t>
            </w:r>
          </w:p>
        </w:tc>
      </w:tr>
      <w:tr w:rsidR="00384FEC" w14:paraId="014B9FB5" w14:textId="77777777">
        <w:tc>
          <w:tcPr>
            <w:tcW w:w="557" w:type="dxa"/>
          </w:tcPr>
          <w:p w14:paraId="46EA2CF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964" w:type="dxa"/>
          </w:tcPr>
          <w:p w14:paraId="20CC7C3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«Традиции моей страны»</w:t>
            </w:r>
          </w:p>
        </w:tc>
        <w:tc>
          <w:tcPr>
            <w:tcW w:w="3012" w:type="dxa"/>
          </w:tcPr>
          <w:p w14:paraId="5FC70EF1" w14:textId="77777777" w:rsidR="00384FEC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Обсуждаем: я – семья – Россия – традиции и важность их сохранения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.</w:t>
            </w:r>
          </w:p>
          <w:p w14:paraId="72952B2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– Какие традиции есть в России? Истинная традиция – та, которая прошла через наше сердце (шествие Бессмертного полка, Масленица, Новый год и пр.).</w:t>
            </w:r>
          </w:p>
          <w:p w14:paraId="5FA4B3A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Определение, какой должна быть настоящая традиция:</w:t>
            </w:r>
          </w:p>
          <w:p w14:paraId="4C8D1B0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общенародной;</w:t>
            </w:r>
          </w:p>
          <w:p w14:paraId="5C53DEE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доброй;</w:t>
            </w:r>
          </w:p>
          <w:p w14:paraId="189BE0B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- значимой для всех.</w:t>
            </w:r>
          </w:p>
          <w:p w14:paraId="2F08DCA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Третьеклассники работают в парах: обсуждают, какие настоящие традиции есть в России и регионе, делают художественный коллаж из заготовок/вырезок «Традиции России». Обсуждают, какие из этих традиций важны для самих ребят и почему.</w:t>
            </w:r>
          </w:p>
          <w:p w14:paraId="02056BB4" w14:textId="77777777" w:rsidR="00384FEC" w:rsidRDefault="00000000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*Работа с символом трека – альбомом Хранителя исторической памяти «Мы – хранители»: коллажи вкладываются в альбом.</w:t>
            </w:r>
          </w:p>
        </w:tc>
        <w:tc>
          <w:tcPr>
            <w:tcW w:w="1865" w:type="dxa"/>
          </w:tcPr>
          <w:p w14:paraId="25018FF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Познавательная,</w:t>
            </w:r>
          </w:p>
          <w:p w14:paraId="47FDAE36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игровая,</w:t>
            </w:r>
          </w:p>
          <w:p w14:paraId="6A111B2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проблемно-ценностное</w:t>
            </w:r>
          </w:p>
          <w:p w14:paraId="2D4C1A6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общение.</w:t>
            </w:r>
          </w:p>
        </w:tc>
        <w:tc>
          <w:tcPr>
            <w:tcW w:w="1947" w:type="dxa"/>
          </w:tcPr>
          <w:p w14:paraId="5B9D12A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Поделка</w:t>
            </w:r>
          </w:p>
          <w:p w14:paraId="33E207A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«Традиции России».</w:t>
            </w:r>
          </w:p>
        </w:tc>
      </w:tr>
      <w:tr w:rsidR="00384FEC" w14:paraId="1A68301C" w14:textId="77777777">
        <w:tc>
          <w:tcPr>
            <w:tcW w:w="557" w:type="dxa"/>
          </w:tcPr>
          <w:p w14:paraId="4D3A8BA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1964" w:type="dxa"/>
          </w:tcPr>
          <w:p w14:paraId="5A0CD95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Кодекс «Орлёнка-Хранителя исторической памяти»</w:t>
            </w:r>
          </w:p>
        </w:tc>
        <w:tc>
          <w:tcPr>
            <w:tcW w:w="3012" w:type="dxa"/>
          </w:tcPr>
          <w:p w14:paraId="39FAC91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 виртуальная экскурсия – просмотр мультфильма «Мульти-Россия» (о стране, о регионе, о других городах).</w:t>
            </w:r>
          </w:p>
          <w:p w14:paraId="6500E26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Обсуждение и анализ на основе просмотренного: что важно сохранить в России, что мы можем сделать, чтобы сохранить красоту родного края, России.</w:t>
            </w:r>
          </w:p>
          <w:p w14:paraId="6DF95C1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Составление кодекса «Орлёнка-Хранителя исторической памяти».</w:t>
            </w:r>
          </w:p>
          <w:p w14:paraId="124F72D8" w14:textId="77777777" w:rsidR="00384FEC" w:rsidRDefault="00000000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*Работа с символом трека – альбомом «Мы – хранители»: кодекс «Орлёнка-Хранителя исторической памяти» помещается в альбом.</w:t>
            </w:r>
          </w:p>
        </w:tc>
        <w:tc>
          <w:tcPr>
            <w:tcW w:w="1865" w:type="dxa"/>
          </w:tcPr>
          <w:p w14:paraId="0CF585D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игровая, проблемно- ценностное общение, художественное творчество.</w:t>
            </w:r>
          </w:p>
          <w:p w14:paraId="421C3384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7" w:type="dxa"/>
          </w:tcPr>
          <w:p w14:paraId="4EF12173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Просмотр мультфильма</w:t>
            </w:r>
          </w:p>
          <w:p w14:paraId="139D121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«Мульти- Россия».</w:t>
            </w:r>
          </w:p>
          <w:p w14:paraId="0BCBE9FB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8DBEBB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Кодекс</w:t>
            </w:r>
          </w:p>
          <w:p w14:paraId="17EDD74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«Орленка – Хранителя».</w:t>
            </w:r>
          </w:p>
        </w:tc>
      </w:tr>
      <w:tr w:rsidR="00384FEC" w14:paraId="40A261E8" w14:textId="77777777">
        <w:tc>
          <w:tcPr>
            <w:tcW w:w="557" w:type="dxa"/>
          </w:tcPr>
          <w:p w14:paraId="2A0A64EF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1964" w:type="dxa"/>
          </w:tcPr>
          <w:p w14:paraId="6BCEF89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«Знать, чтобы хранить»</w:t>
            </w:r>
          </w:p>
        </w:tc>
        <w:tc>
          <w:tcPr>
            <w:tcW w:w="3012" w:type="dxa"/>
          </w:tcPr>
          <w:p w14:paraId="7E23BBE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 игра «Ключи истории» (возможно проведение в музее города, в библиотеке, в общественном центре) с элементами поисковой деятельности – дети примеряют на себя роль хранителей и решают интеллектуально-творческие задачи из области истории и культуры родного края и России.</w:t>
            </w:r>
          </w:p>
          <w:p w14:paraId="3BEC814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*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Работа с символом трека – альбомом «Мы – хранители»: дети дополняют альбом своими впечатлениями и фотографиями.</w:t>
            </w:r>
          </w:p>
        </w:tc>
        <w:tc>
          <w:tcPr>
            <w:tcW w:w="1865" w:type="dxa"/>
          </w:tcPr>
          <w:p w14:paraId="7B28847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игровая.</w:t>
            </w:r>
          </w:p>
        </w:tc>
        <w:tc>
          <w:tcPr>
            <w:tcW w:w="1947" w:type="dxa"/>
          </w:tcPr>
          <w:p w14:paraId="5C6DC25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</w:t>
            </w:r>
          </w:p>
          <w:p w14:paraId="79C61F0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«Ключи истории».</w:t>
            </w:r>
          </w:p>
        </w:tc>
      </w:tr>
      <w:tr w:rsidR="00384FEC" w14:paraId="7F00E7ED" w14:textId="77777777">
        <w:tc>
          <w:tcPr>
            <w:tcW w:w="557" w:type="dxa"/>
          </w:tcPr>
          <w:p w14:paraId="3092EB0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1964" w:type="dxa"/>
          </w:tcPr>
          <w:p w14:paraId="0F4E6A8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 «История становится ближе»</w:t>
            </w:r>
          </w:p>
        </w:tc>
        <w:tc>
          <w:tcPr>
            <w:tcW w:w="3012" w:type="dxa"/>
          </w:tcPr>
          <w:p w14:paraId="4E592C0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Работа в группах, использование поискового способа решения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поставленной задачи. Решение исторических задач.</w:t>
            </w:r>
          </w:p>
          <w:p w14:paraId="4DFB263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Коллективное творческое дело готовится учителем совместно с ребятами. Учитель показывает, как можно в классе разделиться на микрогруппы, как разработать идею, что нужно для её реализации, каждой группе помогает проработать её направление. Подготовка и реализация проходят согласно этапам КТД. Проведение готового КТД для себя, в своём классе. Анализ дела. </w:t>
            </w:r>
          </w:p>
          <w:p w14:paraId="36F5063C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*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Работа с символом трека «Орлёнок-Хранитель»: Вывод, который можно сделать вместе с детьми и оформить в альбом: «в истории много загадок, и мы можем найти на них ответ».</w:t>
            </w:r>
          </w:p>
        </w:tc>
        <w:tc>
          <w:tcPr>
            <w:tcW w:w="1865" w:type="dxa"/>
          </w:tcPr>
          <w:p w14:paraId="70FCFCD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Познавательная, игровая.</w:t>
            </w:r>
          </w:p>
        </w:tc>
        <w:tc>
          <w:tcPr>
            <w:tcW w:w="1947" w:type="dxa"/>
          </w:tcPr>
          <w:p w14:paraId="347DBF0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</w:t>
            </w:r>
          </w:p>
          <w:p w14:paraId="5715EBB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«История становится ближе».</w:t>
            </w:r>
          </w:p>
        </w:tc>
      </w:tr>
      <w:tr w:rsidR="00384FEC" w14:paraId="63625E28" w14:textId="77777777">
        <w:tc>
          <w:tcPr>
            <w:tcW w:w="557" w:type="dxa"/>
          </w:tcPr>
          <w:p w14:paraId="60CE797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6.</w:t>
            </w:r>
          </w:p>
        </w:tc>
        <w:tc>
          <w:tcPr>
            <w:tcW w:w="1964" w:type="dxa"/>
          </w:tcPr>
          <w:p w14:paraId="6C179D21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 «Мы – хранители памяти»</w:t>
            </w:r>
          </w:p>
        </w:tc>
        <w:tc>
          <w:tcPr>
            <w:tcW w:w="3012" w:type="dxa"/>
          </w:tcPr>
          <w:p w14:paraId="60F3EA5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Формирование важности и значимости работы по КТД для ребят: результат работы третьеклассники презентуют для других, рассказывая о своих успехах на каждом этапе (от идеи – к проведению). Это может быть и для 1-2 классов, и в параллели, и для Совета школы, и для родителей.</w:t>
            </w:r>
          </w:p>
        </w:tc>
        <w:tc>
          <w:tcPr>
            <w:tcW w:w="1865" w:type="dxa"/>
          </w:tcPr>
          <w:p w14:paraId="087195B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игровая.</w:t>
            </w:r>
          </w:p>
          <w:p w14:paraId="0889A1B1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7" w:type="dxa"/>
          </w:tcPr>
          <w:p w14:paraId="230CC1B8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КТД «Мы –</w:t>
            </w:r>
          </w:p>
          <w:p w14:paraId="3B706F15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хранители памяти».</w:t>
            </w:r>
          </w:p>
        </w:tc>
      </w:tr>
      <w:tr w:rsidR="00384FEC" w14:paraId="16C9432B" w14:textId="77777777">
        <w:tc>
          <w:tcPr>
            <w:tcW w:w="557" w:type="dxa"/>
          </w:tcPr>
          <w:p w14:paraId="4FC30317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7-8.</w:t>
            </w:r>
          </w:p>
        </w:tc>
        <w:tc>
          <w:tcPr>
            <w:tcW w:w="1964" w:type="dxa"/>
          </w:tcPr>
          <w:p w14:paraId="075A6C0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«Расскажи мне о России»</w:t>
            </w:r>
          </w:p>
        </w:tc>
        <w:tc>
          <w:tcPr>
            <w:tcW w:w="3012" w:type="dxa"/>
          </w:tcPr>
          <w:p w14:paraId="32EF779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«Диалог на равных» с человеком, который добился успехов, отвечающих смысловому наполнению трека «Орлёнок-Хранитель исторической памяти».</w:t>
            </w:r>
          </w:p>
        </w:tc>
        <w:tc>
          <w:tcPr>
            <w:tcW w:w="1865" w:type="dxa"/>
          </w:tcPr>
          <w:p w14:paraId="27CB283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проблемно- ценностное общение.</w:t>
            </w:r>
          </w:p>
          <w:p w14:paraId="37D33381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C6BAE0F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7" w:type="dxa"/>
          </w:tcPr>
          <w:p w14:paraId="0A015942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Встреча с интересны ми людьми.</w:t>
            </w:r>
          </w:p>
          <w:p w14:paraId="70C9EA5A" w14:textId="77777777" w:rsidR="00384FEC" w:rsidRDefault="00384FE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D307370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Динамические паузы.</w:t>
            </w:r>
          </w:p>
        </w:tc>
      </w:tr>
      <w:tr w:rsidR="00384FEC" w14:paraId="232CA5DA" w14:textId="77777777">
        <w:tc>
          <w:tcPr>
            <w:tcW w:w="557" w:type="dxa"/>
          </w:tcPr>
          <w:p w14:paraId="422273EE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1964" w:type="dxa"/>
          </w:tcPr>
          <w:p w14:paraId="3EC64ADA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«Мы – хранители»</w:t>
            </w:r>
          </w:p>
        </w:tc>
        <w:tc>
          <w:tcPr>
            <w:tcW w:w="3012" w:type="dxa"/>
          </w:tcPr>
          <w:p w14:paraId="58325B6B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Смотрят фото/видео, как проходил трек. Перелистывают альбом, анализируют результат, размещают его в Орлятском классном уголке.</w:t>
            </w:r>
          </w:p>
          <w:p w14:paraId="1EEA09FD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в парах: из доступных источников (книга, учебник, Интернет, личные знания) придумывают исторический вопрос и задают его ребятам.</w:t>
            </w:r>
          </w:p>
        </w:tc>
        <w:tc>
          <w:tcPr>
            <w:tcW w:w="1865" w:type="dxa"/>
          </w:tcPr>
          <w:p w14:paraId="138DFAE4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Познавательная, игровая.</w:t>
            </w:r>
          </w:p>
        </w:tc>
        <w:tc>
          <w:tcPr>
            <w:tcW w:w="1947" w:type="dxa"/>
          </w:tcPr>
          <w:p w14:paraId="48DEB759" w14:textId="77777777" w:rsidR="00384FEC" w:rsidRDefault="0000000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Подведение итогов.</w:t>
            </w:r>
          </w:p>
        </w:tc>
      </w:tr>
    </w:tbl>
    <w:p w14:paraId="02E371D8" w14:textId="77777777" w:rsidR="00384FEC" w:rsidRDefault="00000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93102E" w14:textId="77777777" w:rsidR="00384FEC" w:rsidRDefault="00384F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6E0B511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Cs w:val="24"/>
        </w:rPr>
      </w:pPr>
    </w:p>
    <w:p w14:paraId="158F1D6D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Cs w:val="24"/>
        </w:rPr>
        <w:sectPr w:rsidR="00384FEC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E68A6AE" w14:textId="77777777" w:rsidR="00384FEC" w:rsidRDefault="00000000">
      <w:pPr>
        <w:pStyle w:val="1"/>
        <w:tabs>
          <w:tab w:val="left" w:pos="1612"/>
        </w:tabs>
        <w:spacing w:before="1" w:after="31"/>
        <w:ind w:left="142"/>
        <w:jc w:val="center"/>
        <w:rPr>
          <w:szCs w:val="24"/>
        </w:rPr>
      </w:pPr>
      <w:r>
        <w:rPr>
          <w:szCs w:val="24"/>
        </w:rPr>
        <w:lastRenderedPageBreak/>
        <w:t>5. Календарно-тематическое планирование</w:t>
      </w:r>
    </w:p>
    <w:p w14:paraId="7FCF3102" w14:textId="77777777" w:rsidR="00384FEC" w:rsidRDefault="00000000">
      <w:pPr>
        <w:pStyle w:val="1"/>
        <w:tabs>
          <w:tab w:val="left" w:pos="1612"/>
        </w:tabs>
        <w:spacing w:before="1" w:after="31"/>
        <w:ind w:left="142"/>
        <w:jc w:val="center"/>
        <w:rPr>
          <w:szCs w:val="24"/>
        </w:rPr>
      </w:pPr>
      <w:r>
        <w:rPr>
          <w:szCs w:val="24"/>
        </w:rPr>
        <w:t>программы 3 класса</w:t>
      </w:r>
    </w:p>
    <w:p w14:paraId="4A9804B9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tbl>
      <w:tblPr>
        <w:tblStyle w:val="afb"/>
        <w:tblW w:w="0" w:type="auto"/>
        <w:tblInd w:w="142" w:type="dxa"/>
        <w:tblLook w:val="04A0" w:firstRow="1" w:lastRow="0" w:firstColumn="1" w:lastColumn="0" w:noHBand="0" w:noVBand="1"/>
      </w:tblPr>
      <w:tblGrid>
        <w:gridCol w:w="1374"/>
        <w:gridCol w:w="1799"/>
        <w:gridCol w:w="807"/>
        <w:gridCol w:w="875"/>
        <w:gridCol w:w="4348"/>
      </w:tblGrid>
      <w:tr w:rsidR="00D13A7E" w14:paraId="23EEC7D2" w14:textId="77777777" w:rsidTr="00D13A7E">
        <w:tc>
          <w:tcPr>
            <w:tcW w:w="1374" w:type="dxa"/>
          </w:tcPr>
          <w:p w14:paraId="44FA15BB" w14:textId="77777777" w:rsidR="00D13A7E" w:rsidRDefault="00D13A7E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Срок проведения</w:t>
            </w:r>
          </w:p>
        </w:tc>
        <w:tc>
          <w:tcPr>
            <w:tcW w:w="1799" w:type="dxa"/>
          </w:tcPr>
          <w:p w14:paraId="49208FAF" w14:textId="77777777" w:rsidR="00D13A7E" w:rsidRDefault="00D13A7E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Тема</w:t>
            </w:r>
          </w:p>
        </w:tc>
        <w:tc>
          <w:tcPr>
            <w:tcW w:w="807" w:type="dxa"/>
          </w:tcPr>
          <w:p w14:paraId="013503DF" w14:textId="77777777" w:rsidR="00D13A7E" w:rsidRDefault="00D13A7E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Кол-во часов</w:t>
            </w:r>
          </w:p>
        </w:tc>
        <w:tc>
          <w:tcPr>
            <w:tcW w:w="875" w:type="dxa"/>
          </w:tcPr>
          <w:p w14:paraId="6A81D9D6" w14:textId="77777777" w:rsidR="00D13A7E" w:rsidRDefault="00D13A7E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sz w:val="22"/>
                <w:szCs w:val="24"/>
              </w:rPr>
            </w:pPr>
          </w:p>
        </w:tc>
        <w:tc>
          <w:tcPr>
            <w:tcW w:w="4348" w:type="dxa"/>
          </w:tcPr>
          <w:p w14:paraId="69E22693" w14:textId="36475B2F" w:rsidR="00D13A7E" w:rsidRDefault="00D13A7E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Электронные образовательные ресурсы</w:t>
            </w:r>
          </w:p>
        </w:tc>
      </w:tr>
      <w:tr w:rsidR="007412B8" w14:paraId="3D15160D" w14:textId="77777777" w:rsidTr="00D13A7E">
        <w:tc>
          <w:tcPr>
            <w:tcW w:w="1374" w:type="dxa"/>
          </w:tcPr>
          <w:p w14:paraId="1A74903E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сентябрь</w:t>
            </w:r>
          </w:p>
        </w:tc>
        <w:tc>
          <w:tcPr>
            <w:tcW w:w="1799" w:type="dxa"/>
          </w:tcPr>
          <w:p w14:paraId="04CE62E8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Вводный Орлятский урок</w:t>
            </w:r>
          </w:p>
        </w:tc>
        <w:tc>
          <w:tcPr>
            <w:tcW w:w="807" w:type="dxa"/>
          </w:tcPr>
          <w:p w14:paraId="7CB52396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0CCEDFA7" w14:textId="516D75EE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02.09</w:t>
            </w:r>
          </w:p>
        </w:tc>
        <w:tc>
          <w:tcPr>
            <w:tcW w:w="4348" w:type="dxa"/>
          </w:tcPr>
          <w:p w14:paraId="4C23325E" w14:textId="128ED6B0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10" w:tooltip="https://disk.yandex.ru/d/JpPO_Agt-oxyZA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https://disk.yandex.ru/d/JpPO_Agt-oxyZA</w:t>
              </w:r>
            </w:hyperlink>
            <w:r>
              <w:rPr>
                <w:b w:val="0"/>
                <w:sz w:val="22"/>
                <w:szCs w:val="24"/>
              </w:rPr>
              <w:t xml:space="preserve">  </w:t>
            </w:r>
          </w:p>
          <w:p w14:paraId="7D502A2B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</w:p>
          <w:p w14:paraId="076EB4A7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11" w:tooltip="https://disk.yandex.ru/d/xXuuW-CQ0xzktw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https://disk.yandex.ru/d/xXuuW-CQ0xzktw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3C7D009E" w14:textId="77777777" w:rsidTr="00D13A7E">
        <w:tc>
          <w:tcPr>
            <w:tcW w:w="1374" w:type="dxa"/>
          </w:tcPr>
          <w:p w14:paraId="3770E480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сентябрь</w:t>
            </w:r>
          </w:p>
        </w:tc>
        <w:tc>
          <w:tcPr>
            <w:tcW w:w="1799" w:type="dxa"/>
          </w:tcPr>
          <w:p w14:paraId="00FAD1EE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«Лидер – это…»</w:t>
            </w:r>
          </w:p>
        </w:tc>
        <w:tc>
          <w:tcPr>
            <w:tcW w:w="807" w:type="dxa"/>
          </w:tcPr>
          <w:p w14:paraId="31543941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0911A438" w14:textId="6F521110" w:rsidR="007412B8" w:rsidRP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bCs w:val="0"/>
              </w:rPr>
            </w:pPr>
            <w:r>
              <w:t>05.09</w:t>
            </w:r>
          </w:p>
        </w:tc>
        <w:tc>
          <w:tcPr>
            <w:tcW w:w="4348" w:type="dxa"/>
          </w:tcPr>
          <w:p w14:paraId="07254963" w14:textId="2ED3A946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12" w:tooltip="https://disk.yandex.ru/d/garJ4zjUVQZUMA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https://disk.yandex.ru/d/garJ4zjUVQZUMA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4631EF47" w14:textId="77777777" w:rsidTr="00D13A7E">
        <w:tc>
          <w:tcPr>
            <w:tcW w:w="1374" w:type="dxa"/>
          </w:tcPr>
          <w:p w14:paraId="228D7E96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сентябрь</w:t>
            </w:r>
          </w:p>
        </w:tc>
        <w:tc>
          <w:tcPr>
            <w:tcW w:w="1799" w:type="dxa"/>
          </w:tcPr>
          <w:p w14:paraId="293DFFBC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«Я могу быть лидером»</w:t>
            </w:r>
          </w:p>
        </w:tc>
        <w:tc>
          <w:tcPr>
            <w:tcW w:w="807" w:type="dxa"/>
          </w:tcPr>
          <w:p w14:paraId="4A888E76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16F08926" w14:textId="3A65785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09.09</w:t>
            </w:r>
          </w:p>
        </w:tc>
        <w:tc>
          <w:tcPr>
            <w:tcW w:w="4348" w:type="dxa"/>
          </w:tcPr>
          <w:p w14:paraId="73CE236D" w14:textId="04D5BE41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13" w:tooltip="https://disk.yandex.ru/d/cDpd3H3RRcmrUw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https://disk.yandex.ru/d/cDpd3H3RRcmrUw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74AC3905" w14:textId="77777777" w:rsidTr="00D13A7E">
        <w:tc>
          <w:tcPr>
            <w:tcW w:w="1374" w:type="dxa"/>
          </w:tcPr>
          <w:p w14:paraId="04B5592E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сентябрь</w:t>
            </w:r>
          </w:p>
        </w:tc>
        <w:tc>
          <w:tcPr>
            <w:tcW w:w="1799" w:type="dxa"/>
          </w:tcPr>
          <w:p w14:paraId="3C2AD9C8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«В команде рождается лидер»</w:t>
            </w:r>
          </w:p>
        </w:tc>
        <w:tc>
          <w:tcPr>
            <w:tcW w:w="807" w:type="dxa"/>
          </w:tcPr>
          <w:p w14:paraId="52F19D9B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7E00B894" w14:textId="61C6803D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12.09</w:t>
            </w:r>
          </w:p>
        </w:tc>
        <w:tc>
          <w:tcPr>
            <w:tcW w:w="4348" w:type="dxa"/>
          </w:tcPr>
          <w:p w14:paraId="1A3815E2" w14:textId="24CA3FDD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14" w:tooltip="https://disk.yandex.ru/d/uY9RzsLVgLr1CA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https://disk.yandex.ru/d/uY9RzsLVgLr1CA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1CDDF1FA" w14:textId="77777777" w:rsidTr="00D13A7E">
        <w:tc>
          <w:tcPr>
            <w:tcW w:w="1374" w:type="dxa"/>
          </w:tcPr>
          <w:p w14:paraId="0E145E52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октябрь</w:t>
            </w:r>
          </w:p>
        </w:tc>
        <w:tc>
          <w:tcPr>
            <w:tcW w:w="1799" w:type="dxa"/>
          </w:tcPr>
          <w:p w14:paraId="3E7319AD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«КЛАССный выходной»</w:t>
            </w:r>
          </w:p>
        </w:tc>
        <w:tc>
          <w:tcPr>
            <w:tcW w:w="807" w:type="dxa"/>
          </w:tcPr>
          <w:p w14:paraId="60ACC9ED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6E5A897A" w14:textId="17328DD0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16.09</w:t>
            </w:r>
          </w:p>
        </w:tc>
        <w:tc>
          <w:tcPr>
            <w:tcW w:w="4348" w:type="dxa"/>
          </w:tcPr>
          <w:p w14:paraId="5FCB7F42" w14:textId="7CB607EA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15" w:tooltip="https://disk.yandex.ru/d/S5QRQYD8WabU1Q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https://disk.yandex.ru/d/S5QRQYD8WabU1Q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2A666C12" w14:textId="77777777" w:rsidTr="00D13A7E">
        <w:tc>
          <w:tcPr>
            <w:tcW w:w="1374" w:type="dxa"/>
          </w:tcPr>
          <w:p w14:paraId="0998C5FC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октябрь</w:t>
            </w:r>
          </w:p>
        </w:tc>
        <w:tc>
          <w:tcPr>
            <w:tcW w:w="1799" w:type="dxa"/>
          </w:tcPr>
          <w:p w14:paraId="44F016EF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«От идеи – к делу!»</w:t>
            </w:r>
          </w:p>
        </w:tc>
        <w:tc>
          <w:tcPr>
            <w:tcW w:w="807" w:type="dxa"/>
          </w:tcPr>
          <w:p w14:paraId="49ACA61E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49D6888D" w14:textId="09771C63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19.09</w:t>
            </w:r>
          </w:p>
        </w:tc>
        <w:tc>
          <w:tcPr>
            <w:tcW w:w="4348" w:type="dxa"/>
          </w:tcPr>
          <w:p w14:paraId="7F6D97D3" w14:textId="2258F5B3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16" w:tooltip="https://orlyatarussia.ru/library/uchebnyy-god/test2/" w:history="1">
              <w:r>
                <w:rPr>
                  <w:rStyle w:val="af2"/>
                  <w:b w:val="0"/>
                  <w:sz w:val="22"/>
                  <w:szCs w:val="24"/>
                </w:rPr>
                <w:t>https://orlyatarussia.ru/library/uchebnyy-god/test2/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4AB25956" w14:textId="77777777" w:rsidTr="00D13A7E">
        <w:tc>
          <w:tcPr>
            <w:tcW w:w="1374" w:type="dxa"/>
          </w:tcPr>
          <w:p w14:paraId="364CB01A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октябрь</w:t>
            </w:r>
          </w:p>
        </w:tc>
        <w:tc>
          <w:tcPr>
            <w:tcW w:w="1799" w:type="dxa"/>
          </w:tcPr>
          <w:p w14:paraId="370CACD0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КТД «Вместе мы сможем всё!»</w:t>
            </w:r>
          </w:p>
        </w:tc>
        <w:tc>
          <w:tcPr>
            <w:tcW w:w="807" w:type="dxa"/>
          </w:tcPr>
          <w:p w14:paraId="7C4E7975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3988C1CE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23.09</w:t>
            </w:r>
          </w:p>
          <w:p w14:paraId="5767F8A1" w14:textId="5E3BB6D6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</w:p>
        </w:tc>
        <w:tc>
          <w:tcPr>
            <w:tcW w:w="4348" w:type="dxa"/>
          </w:tcPr>
          <w:p w14:paraId="69966BCC" w14:textId="46416FB9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17" w:tooltip="https://disk.yandex.ru/d/ixNwaEQ_TmQbTg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https://disk.yandex.ru/d/ixNwaEQ_TmQbTg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6451FA01" w14:textId="77777777" w:rsidTr="00D13A7E">
        <w:tc>
          <w:tcPr>
            <w:tcW w:w="1374" w:type="dxa"/>
          </w:tcPr>
          <w:p w14:paraId="371A051F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октябрь</w:t>
            </w:r>
          </w:p>
        </w:tc>
        <w:tc>
          <w:tcPr>
            <w:tcW w:w="1799" w:type="dxa"/>
          </w:tcPr>
          <w:p w14:paraId="7C4337AC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«Встреча с тем, кто умеет вести за собой»</w:t>
            </w:r>
          </w:p>
        </w:tc>
        <w:tc>
          <w:tcPr>
            <w:tcW w:w="807" w:type="dxa"/>
          </w:tcPr>
          <w:p w14:paraId="39BBB147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2</w:t>
            </w:r>
          </w:p>
        </w:tc>
        <w:tc>
          <w:tcPr>
            <w:tcW w:w="875" w:type="dxa"/>
          </w:tcPr>
          <w:p w14:paraId="74BF62FC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26.09</w:t>
            </w:r>
          </w:p>
          <w:p w14:paraId="5E699D2E" w14:textId="01AD69C5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rPr>
                <w:b w:val="0"/>
                <w:sz w:val="22"/>
                <w:szCs w:val="24"/>
              </w:rPr>
              <w:t>30.09</w:t>
            </w:r>
          </w:p>
        </w:tc>
        <w:tc>
          <w:tcPr>
            <w:tcW w:w="4348" w:type="dxa"/>
            <w:vMerge w:val="restart"/>
          </w:tcPr>
          <w:p w14:paraId="708CCAEE" w14:textId="4ABA0BF5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18" w:tooltip="https://orlyatarussia.ru/library/uchebnyy-god/test2/" w:history="1">
              <w:r>
                <w:rPr>
                  <w:rStyle w:val="af2"/>
                  <w:b w:val="0"/>
                  <w:sz w:val="22"/>
                  <w:szCs w:val="24"/>
                </w:rPr>
                <w:t>https://orlyatarussia.ru/library/uchebnyy-god/test2/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65F5216B" w14:textId="77777777" w:rsidTr="00D13A7E">
        <w:tc>
          <w:tcPr>
            <w:tcW w:w="1374" w:type="dxa"/>
          </w:tcPr>
          <w:p w14:paraId="37F0E7C8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октябрь</w:t>
            </w:r>
          </w:p>
        </w:tc>
        <w:tc>
          <w:tcPr>
            <w:tcW w:w="1799" w:type="dxa"/>
          </w:tcPr>
          <w:p w14:paraId="2FF8C151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«Мы дружный класс!»</w:t>
            </w:r>
          </w:p>
        </w:tc>
        <w:tc>
          <w:tcPr>
            <w:tcW w:w="807" w:type="dxa"/>
          </w:tcPr>
          <w:p w14:paraId="751D1C36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1D069602" w14:textId="66CC1F5E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3.10</w:t>
            </w:r>
          </w:p>
        </w:tc>
        <w:tc>
          <w:tcPr>
            <w:tcW w:w="4348" w:type="dxa"/>
            <w:vMerge/>
          </w:tcPr>
          <w:p w14:paraId="78D03102" w14:textId="14BFCC20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</w:p>
        </w:tc>
      </w:tr>
      <w:tr w:rsidR="007412B8" w14:paraId="6980DBAD" w14:textId="77777777" w:rsidTr="00D23564">
        <w:tc>
          <w:tcPr>
            <w:tcW w:w="9203" w:type="dxa"/>
            <w:gridSpan w:val="5"/>
          </w:tcPr>
          <w:p w14:paraId="08100447" w14:textId="20B58EEA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Трек «Орлёнок – Эрудит»</w:t>
            </w:r>
          </w:p>
        </w:tc>
      </w:tr>
      <w:tr w:rsidR="007412B8" w14:paraId="3C400C65" w14:textId="77777777" w:rsidTr="00D13A7E">
        <w:tc>
          <w:tcPr>
            <w:tcW w:w="1374" w:type="dxa"/>
          </w:tcPr>
          <w:p w14:paraId="0F786B6B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октябрь</w:t>
            </w:r>
          </w:p>
        </w:tc>
        <w:tc>
          <w:tcPr>
            <w:tcW w:w="1799" w:type="dxa"/>
          </w:tcPr>
          <w:p w14:paraId="19BDAD1C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«Кто такой эрудит?»</w:t>
            </w:r>
          </w:p>
        </w:tc>
        <w:tc>
          <w:tcPr>
            <w:tcW w:w="807" w:type="dxa"/>
          </w:tcPr>
          <w:p w14:paraId="1CA6B85B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18A72FD6" w14:textId="4EFE677B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7.10</w:t>
            </w:r>
          </w:p>
        </w:tc>
        <w:tc>
          <w:tcPr>
            <w:tcW w:w="4348" w:type="dxa"/>
          </w:tcPr>
          <w:p w14:paraId="42FB42D7" w14:textId="3EA34552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19" w:tooltip="https://disk.yandex.ru/d/TROBAsIj8c45ng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https://disk.yandex.ru/d/TROBAsIj8c45ng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727634A6" w14:textId="77777777" w:rsidTr="00D13A7E">
        <w:tc>
          <w:tcPr>
            <w:tcW w:w="1374" w:type="dxa"/>
          </w:tcPr>
          <w:p w14:paraId="002853D0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октябрь</w:t>
            </w:r>
          </w:p>
        </w:tc>
        <w:tc>
          <w:tcPr>
            <w:tcW w:w="1799" w:type="dxa"/>
          </w:tcPr>
          <w:p w14:paraId="2624133A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«Я эрудит, а это значит…»</w:t>
            </w:r>
          </w:p>
        </w:tc>
        <w:tc>
          <w:tcPr>
            <w:tcW w:w="807" w:type="dxa"/>
          </w:tcPr>
          <w:p w14:paraId="5102688B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7A7C4347" w14:textId="509D1BAB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14.10</w:t>
            </w:r>
          </w:p>
        </w:tc>
        <w:tc>
          <w:tcPr>
            <w:tcW w:w="4348" w:type="dxa"/>
          </w:tcPr>
          <w:p w14:paraId="647187DE" w14:textId="60E2DE6F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20" w:tooltip="https://disk.yandex.ru/d/FvLW7JIDtIg_sw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https://disk.yandex.ru/d/FvLW7JIDtIg_sw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31FF6AFE" w14:textId="77777777" w:rsidTr="00D13A7E">
        <w:tc>
          <w:tcPr>
            <w:tcW w:w="1374" w:type="dxa"/>
          </w:tcPr>
          <w:p w14:paraId="3BCEBED0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ноябрь</w:t>
            </w:r>
          </w:p>
        </w:tc>
        <w:tc>
          <w:tcPr>
            <w:tcW w:w="1799" w:type="dxa"/>
          </w:tcPr>
          <w:p w14:paraId="057B0ACE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«Игра – это полезно и интересно!»</w:t>
            </w:r>
          </w:p>
        </w:tc>
        <w:tc>
          <w:tcPr>
            <w:tcW w:w="807" w:type="dxa"/>
          </w:tcPr>
          <w:p w14:paraId="5C5A411F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5B6D3586" w14:textId="01F6D0D2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17.10</w:t>
            </w:r>
          </w:p>
        </w:tc>
        <w:tc>
          <w:tcPr>
            <w:tcW w:w="4348" w:type="dxa"/>
          </w:tcPr>
          <w:p w14:paraId="0D813C9F" w14:textId="0C2DFDC5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21" w:tooltip="https://disk.yandex.ru/d/88zTZ7NADznmgg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https://disk.yandex.ru/d/88zTZ7NADznmgg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5EF689B0" w14:textId="77777777" w:rsidTr="00D13A7E">
        <w:tc>
          <w:tcPr>
            <w:tcW w:w="1374" w:type="dxa"/>
          </w:tcPr>
          <w:p w14:paraId="2EB853D6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ноябрь</w:t>
            </w:r>
          </w:p>
        </w:tc>
        <w:tc>
          <w:tcPr>
            <w:tcW w:w="1799" w:type="dxa"/>
          </w:tcPr>
          <w:p w14:paraId="7075101B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«Эрудит – это широкий кругозор»</w:t>
            </w:r>
          </w:p>
        </w:tc>
        <w:tc>
          <w:tcPr>
            <w:tcW w:w="807" w:type="dxa"/>
          </w:tcPr>
          <w:p w14:paraId="55F7D411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4D5EF215" w14:textId="0389AF34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21.10</w:t>
            </w:r>
          </w:p>
        </w:tc>
        <w:tc>
          <w:tcPr>
            <w:tcW w:w="4348" w:type="dxa"/>
          </w:tcPr>
          <w:p w14:paraId="1F8F7E8C" w14:textId="07AB300C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22" w:tooltip="https://disk.yandex.ru/d/oYDjgQpJZYA0jA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https://disk.yandex.ru/d/oYDjgQpJZYA0jA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47414CF5" w14:textId="77777777" w:rsidTr="00D13A7E">
        <w:tc>
          <w:tcPr>
            <w:tcW w:w="1374" w:type="dxa"/>
          </w:tcPr>
          <w:p w14:paraId="330D140F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ноябрь</w:t>
            </w:r>
          </w:p>
        </w:tc>
        <w:tc>
          <w:tcPr>
            <w:tcW w:w="1799" w:type="dxa"/>
          </w:tcPr>
          <w:p w14:paraId="17C7453D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«Твори! Выдумывай! Пробуй!»</w:t>
            </w:r>
          </w:p>
        </w:tc>
        <w:tc>
          <w:tcPr>
            <w:tcW w:w="807" w:type="dxa"/>
          </w:tcPr>
          <w:p w14:paraId="52B7FB11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375A429E" w14:textId="6761A0F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24.10</w:t>
            </w:r>
          </w:p>
        </w:tc>
        <w:tc>
          <w:tcPr>
            <w:tcW w:w="4348" w:type="dxa"/>
          </w:tcPr>
          <w:p w14:paraId="7727A712" w14:textId="4E79F289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23" w:tooltip="https://disk.yandex.ru/d/7bsgjqpCcOM7jw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https://disk.yandex.ru/d/7bsgjqpCcOM7jw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7801923B" w14:textId="77777777" w:rsidTr="00D13A7E">
        <w:tc>
          <w:tcPr>
            <w:tcW w:w="1374" w:type="dxa"/>
          </w:tcPr>
          <w:p w14:paraId="2F3230BE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ноябрь</w:t>
            </w:r>
          </w:p>
        </w:tc>
        <w:tc>
          <w:tcPr>
            <w:tcW w:w="1799" w:type="dxa"/>
          </w:tcPr>
          <w:p w14:paraId="3384A56B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КТД «Играй, учись и узнавай»</w:t>
            </w:r>
          </w:p>
        </w:tc>
        <w:tc>
          <w:tcPr>
            <w:tcW w:w="807" w:type="dxa"/>
          </w:tcPr>
          <w:p w14:paraId="02CABCC9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39EE737B" w14:textId="6A0D5629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7.11</w:t>
            </w:r>
          </w:p>
        </w:tc>
        <w:tc>
          <w:tcPr>
            <w:tcW w:w="4348" w:type="dxa"/>
          </w:tcPr>
          <w:p w14:paraId="36B9265D" w14:textId="1CBA80DE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24" w:tooltip="https://disk.yandex.ru/d/ctbLYWxpOh5j2A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https://disk.yandex.ru/d/ctbLYWxpOh5j2A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58A3E31C" w14:textId="77777777" w:rsidTr="00D13A7E">
        <w:tc>
          <w:tcPr>
            <w:tcW w:w="1374" w:type="dxa"/>
          </w:tcPr>
          <w:p w14:paraId="6F53C71C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ноябрь</w:t>
            </w:r>
          </w:p>
        </w:tc>
        <w:tc>
          <w:tcPr>
            <w:tcW w:w="1799" w:type="dxa"/>
          </w:tcPr>
          <w:p w14:paraId="7C0A69BD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Встреча с эрудитом «Хотим всё знать»</w:t>
            </w:r>
          </w:p>
        </w:tc>
        <w:tc>
          <w:tcPr>
            <w:tcW w:w="807" w:type="dxa"/>
          </w:tcPr>
          <w:p w14:paraId="36877F82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2</w:t>
            </w:r>
          </w:p>
        </w:tc>
        <w:tc>
          <w:tcPr>
            <w:tcW w:w="875" w:type="dxa"/>
          </w:tcPr>
          <w:p w14:paraId="4AB78B96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11.11</w:t>
            </w:r>
          </w:p>
          <w:p w14:paraId="6B92D8C6" w14:textId="44E0AD1C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14.11</w:t>
            </w:r>
          </w:p>
        </w:tc>
        <w:tc>
          <w:tcPr>
            <w:tcW w:w="4348" w:type="dxa"/>
          </w:tcPr>
          <w:p w14:paraId="07335DD8" w14:textId="0BD0FD52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25" w:tooltip="https://orlyatarussia.ru/library/uchebnyy-god/test2/" w:history="1">
              <w:r>
                <w:rPr>
                  <w:rStyle w:val="af2"/>
                  <w:b w:val="0"/>
                  <w:sz w:val="22"/>
                  <w:szCs w:val="24"/>
                </w:rPr>
                <w:t>https://orlyatarussia.ru/library/uchebnyy-god/test2/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57E0BBB7" w14:textId="77777777" w:rsidTr="00D13A7E">
        <w:tc>
          <w:tcPr>
            <w:tcW w:w="1374" w:type="dxa"/>
          </w:tcPr>
          <w:p w14:paraId="224C997E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ноябрь</w:t>
            </w:r>
          </w:p>
        </w:tc>
        <w:tc>
          <w:tcPr>
            <w:tcW w:w="1799" w:type="dxa"/>
          </w:tcPr>
          <w:p w14:paraId="6FA934F6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Итоги трека «На старте новых открытий»</w:t>
            </w:r>
          </w:p>
        </w:tc>
        <w:tc>
          <w:tcPr>
            <w:tcW w:w="807" w:type="dxa"/>
          </w:tcPr>
          <w:p w14:paraId="4961B86E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57651818" w14:textId="2019B8F2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18.11</w:t>
            </w:r>
          </w:p>
        </w:tc>
        <w:tc>
          <w:tcPr>
            <w:tcW w:w="4348" w:type="dxa"/>
          </w:tcPr>
          <w:p w14:paraId="44ED1F90" w14:textId="7B9327A6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26" w:tooltip="https://disk.yandex.ru/d/mt0Qu4TAQQCUrQ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https://disk.yandex.ru/d/mt0Qu4TAQQCUrQ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63EAC214" w14:textId="77777777" w:rsidTr="0074726B">
        <w:tc>
          <w:tcPr>
            <w:tcW w:w="9203" w:type="dxa"/>
            <w:gridSpan w:val="5"/>
          </w:tcPr>
          <w:p w14:paraId="638E449A" w14:textId="5C5A363F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Трек «Орлёнок – Мастер»</w:t>
            </w:r>
          </w:p>
        </w:tc>
      </w:tr>
      <w:tr w:rsidR="007412B8" w14:paraId="102BFCC4" w14:textId="77777777" w:rsidTr="00D13A7E">
        <w:tc>
          <w:tcPr>
            <w:tcW w:w="1374" w:type="dxa"/>
          </w:tcPr>
          <w:p w14:paraId="402455F4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lastRenderedPageBreak/>
              <w:t>ноябрь</w:t>
            </w:r>
          </w:p>
        </w:tc>
        <w:tc>
          <w:tcPr>
            <w:tcW w:w="1799" w:type="dxa"/>
          </w:tcPr>
          <w:p w14:paraId="4D023F91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«Мастер – это…»</w:t>
            </w:r>
          </w:p>
        </w:tc>
        <w:tc>
          <w:tcPr>
            <w:tcW w:w="807" w:type="dxa"/>
          </w:tcPr>
          <w:p w14:paraId="6A4D73EA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5F8DA806" w14:textId="3466E351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21.11</w:t>
            </w:r>
          </w:p>
        </w:tc>
        <w:tc>
          <w:tcPr>
            <w:tcW w:w="4348" w:type="dxa"/>
          </w:tcPr>
          <w:p w14:paraId="3864DAD5" w14:textId="28A51119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27" w:tooltip="https://disk.yandex.ru/d/FriVS5v8i3QP6Q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https://disk.yandex.ru/d/FriVS5v8i3QP6Q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50AEC339" w14:textId="77777777" w:rsidTr="00D13A7E">
        <w:tc>
          <w:tcPr>
            <w:tcW w:w="1374" w:type="dxa"/>
          </w:tcPr>
          <w:p w14:paraId="028CA773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ноябрь</w:t>
            </w:r>
          </w:p>
        </w:tc>
        <w:tc>
          <w:tcPr>
            <w:tcW w:w="1799" w:type="dxa"/>
          </w:tcPr>
          <w:p w14:paraId="69009BC0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«Россия мастеровая»</w:t>
            </w:r>
          </w:p>
        </w:tc>
        <w:tc>
          <w:tcPr>
            <w:tcW w:w="807" w:type="dxa"/>
          </w:tcPr>
          <w:p w14:paraId="5763FEB3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6E9924CB" w14:textId="79CA9E6F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25.11</w:t>
            </w:r>
          </w:p>
        </w:tc>
        <w:tc>
          <w:tcPr>
            <w:tcW w:w="4348" w:type="dxa"/>
          </w:tcPr>
          <w:p w14:paraId="322F03BA" w14:textId="5873D402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28" w:tooltip="https://disk.yandex.ru/d/0JkfdAcm_7vAag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https://disk.yandex.ru/d/0JkfdAcm_7vAag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7A5002AD" w14:textId="77777777" w:rsidTr="00D13A7E">
        <w:tc>
          <w:tcPr>
            <w:tcW w:w="1374" w:type="dxa"/>
          </w:tcPr>
          <w:p w14:paraId="5B843494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декабрь</w:t>
            </w:r>
          </w:p>
        </w:tc>
        <w:tc>
          <w:tcPr>
            <w:tcW w:w="1799" w:type="dxa"/>
          </w:tcPr>
          <w:p w14:paraId="79E1E78E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«Город мастеров»</w:t>
            </w:r>
          </w:p>
        </w:tc>
        <w:tc>
          <w:tcPr>
            <w:tcW w:w="807" w:type="dxa"/>
          </w:tcPr>
          <w:p w14:paraId="6A7D31F6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2C852C38" w14:textId="1A570BBB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28.11</w:t>
            </w:r>
          </w:p>
        </w:tc>
        <w:tc>
          <w:tcPr>
            <w:tcW w:w="4348" w:type="dxa"/>
          </w:tcPr>
          <w:p w14:paraId="5FF2A27A" w14:textId="0425784F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29" w:tooltip="https://disk.yandex.ru/d/MOnfmzvpuOTX9A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https://disk.yandex.ru/d/MOnfmzvpuOTX9A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41819006" w14:textId="77777777" w:rsidTr="00D13A7E">
        <w:tc>
          <w:tcPr>
            <w:tcW w:w="1374" w:type="dxa"/>
          </w:tcPr>
          <w:p w14:paraId="6A839750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декабрь</w:t>
            </w:r>
          </w:p>
        </w:tc>
        <w:tc>
          <w:tcPr>
            <w:tcW w:w="1799" w:type="dxa"/>
          </w:tcPr>
          <w:p w14:paraId="5550CAA0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«В гости к мастерам»</w:t>
            </w:r>
          </w:p>
        </w:tc>
        <w:tc>
          <w:tcPr>
            <w:tcW w:w="807" w:type="dxa"/>
          </w:tcPr>
          <w:p w14:paraId="177A51EA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2E06088E" w14:textId="3C39AB7A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2.12</w:t>
            </w:r>
          </w:p>
        </w:tc>
        <w:tc>
          <w:tcPr>
            <w:tcW w:w="4348" w:type="dxa"/>
          </w:tcPr>
          <w:p w14:paraId="4AA5462A" w14:textId="0BFE18B1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30" w:tooltip="https://disk.yandex.ru/d/uTQWFOT0ZHUxEw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https://disk.yandex.ru/d/uTQWFOT0ZHUxEw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65F4D372" w14:textId="77777777" w:rsidTr="00D13A7E">
        <w:tc>
          <w:tcPr>
            <w:tcW w:w="1374" w:type="dxa"/>
          </w:tcPr>
          <w:p w14:paraId="227F1D0F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декабрь</w:t>
            </w:r>
          </w:p>
        </w:tc>
        <w:tc>
          <w:tcPr>
            <w:tcW w:w="1799" w:type="dxa"/>
          </w:tcPr>
          <w:p w14:paraId="018A8AFD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«От идеи – к делу»</w:t>
            </w:r>
          </w:p>
        </w:tc>
        <w:tc>
          <w:tcPr>
            <w:tcW w:w="807" w:type="dxa"/>
          </w:tcPr>
          <w:p w14:paraId="3B02CAC7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16160BE2" w14:textId="43DB5DA4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5.12</w:t>
            </w:r>
          </w:p>
        </w:tc>
        <w:tc>
          <w:tcPr>
            <w:tcW w:w="4348" w:type="dxa"/>
          </w:tcPr>
          <w:p w14:paraId="7529F6FA" w14:textId="388309A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31" w:tooltip="https://disk.yandex.ru/d/uUDk2uO6khrduA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https://disk.yandex.ru/d/uUDk2uO6khrduA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56F4990B" w14:textId="77777777" w:rsidTr="00D13A7E">
        <w:tc>
          <w:tcPr>
            <w:tcW w:w="1374" w:type="dxa"/>
          </w:tcPr>
          <w:p w14:paraId="7C60BBB7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декабрь</w:t>
            </w:r>
          </w:p>
        </w:tc>
        <w:tc>
          <w:tcPr>
            <w:tcW w:w="1799" w:type="dxa"/>
          </w:tcPr>
          <w:p w14:paraId="260E4CA0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КТД «Мастер своего дела»</w:t>
            </w:r>
          </w:p>
        </w:tc>
        <w:tc>
          <w:tcPr>
            <w:tcW w:w="807" w:type="dxa"/>
          </w:tcPr>
          <w:p w14:paraId="0D9E5465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3AD58357" w14:textId="4E87FF3B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9.12</w:t>
            </w:r>
          </w:p>
        </w:tc>
        <w:tc>
          <w:tcPr>
            <w:tcW w:w="4348" w:type="dxa"/>
            <w:vMerge w:val="restart"/>
          </w:tcPr>
          <w:p w14:paraId="0E1857FF" w14:textId="66D2AA20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32" w:tooltip="https://orlyatarussia.ru/library/uchebnyy-god/test2/" w:history="1">
              <w:r>
                <w:rPr>
                  <w:rStyle w:val="af2"/>
                  <w:b w:val="0"/>
                  <w:sz w:val="22"/>
                  <w:szCs w:val="24"/>
                </w:rPr>
                <w:t>https://orlyatarussia.ru/library/uchebnyy-god/test2/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022D3E1E" w14:textId="77777777" w:rsidTr="00D13A7E">
        <w:tc>
          <w:tcPr>
            <w:tcW w:w="1374" w:type="dxa"/>
          </w:tcPr>
          <w:p w14:paraId="00A018CF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декабрь</w:t>
            </w:r>
          </w:p>
        </w:tc>
        <w:tc>
          <w:tcPr>
            <w:tcW w:w="1799" w:type="dxa"/>
          </w:tcPr>
          <w:p w14:paraId="18E48090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«Мастер – это звучит гордо!»</w:t>
            </w:r>
          </w:p>
        </w:tc>
        <w:tc>
          <w:tcPr>
            <w:tcW w:w="807" w:type="dxa"/>
          </w:tcPr>
          <w:p w14:paraId="1124D31B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2</w:t>
            </w:r>
          </w:p>
        </w:tc>
        <w:tc>
          <w:tcPr>
            <w:tcW w:w="875" w:type="dxa"/>
          </w:tcPr>
          <w:p w14:paraId="2A0FD7CB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12.12</w:t>
            </w:r>
          </w:p>
          <w:p w14:paraId="57E083A2" w14:textId="6F10AECA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16.12</w:t>
            </w:r>
          </w:p>
        </w:tc>
        <w:tc>
          <w:tcPr>
            <w:tcW w:w="4348" w:type="dxa"/>
            <w:vMerge/>
          </w:tcPr>
          <w:p w14:paraId="4CC37A07" w14:textId="2C1C61CB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</w:p>
        </w:tc>
      </w:tr>
      <w:tr w:rsidR="007412B8" w14:paraId="28ECAED3" w14:textId="77777777" w:rsidTr="00D13A7E">
        <w:tc>
          <w:tcPr>
            <w:tcW w:w="1374" w:type="dxa"/>
          </w:tcPr>
          <w:p w14:paraId="1CB4BF58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декабрь</w:t>
            </w:r>
          </w:p>
        </w:tc>
        <w:tc>
          <w:tcPr>
            <w:tcW w:w="1799" w:type="dxa"/>
          </w:tcPr>
          <w:p w14:paraId="5D1D6085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«Пусть в мастерство»</w:t>
            </w:r>
          </w:p>
        </w:tc>
        <w:tc>
          <w:tcPr>
            <w:tcW w:w="807" w:type="dxa"/>
          </w:tcPr>
          <w:p w14:paraId="4B0CBF15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79479D1D" w14:textId="046C56E8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19.12</w:t>
            </w:r>
          </w:p>
        </w:tc>
        <w:tc>
          <w:tcPr>
            <w:tcW w:w="4348" w:type="dxa"/>
            <w:vMerge/>
          </w:tcPr>
          <w:p w14:paraId="430B70A1" w14:textId="5B26C45A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</w:p>
        </w:tc>
      </w:tr>
      <w:tr w:rsidR="007412B8" w14:paraId="73929F1F" w14:textId="77777777" w:rsidTr="00D13A7E">
        <w:tc>
          <w:tcPr>
            <w:tcW w:w="1374" w:type="dxa"/>
          </w:tcPr>
          <w:p w14:paraId="20FCFB69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декабрь</w:t>
            </w:r>
          </w:p>
        </w:tc>
        <w:tc>
          <w:tcPr>
            <w:tcW w:w="1799" w:type="dxa"/>
          </w:tcPr>
          <w:p w14:paraId="2445A36B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Игра «Код дружбы»</w:t>
            </w:r>
          </w:p>
          <w:p w14:paraId="1E9B0329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Игра «Новый год в орлятском кругу»</w:t>
            </w:r>
          </w:p>
        </w:tc>
        <w:tc>
          <w:tcPr>
            <w:tcW w:w="807" w:type="dxa"/>
          </w:tcPr>
          <w:p w14:paraId="3BD4F3B7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2</w:t>
            </w:r>
          </w:p>
        </w:tc>
        <w:tc>
          <w:tcPr>
            <w:tcW w:w="875" w:type="dxa"/>
          </w:tcPr>
          <w:p w14:paraId="05012C0E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23.12</w:t>
            </w:r>
          </w:p>
          <w:p w14:paraId="2276FED7" w14:textId="0C838F54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26.12</w:t>
            </w:r>
          </w:p>
        </w:tc>
        <w:tc>
          <w:tcPr>
            <w:tcW w:w="4348" w:type="dxa"/>
          </w:tcPr>
          <w:p w14:paraId="739699AE" w14:textId="65AC6A4D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33" w:tooltip="https://orlyatarussia.ru/library/uchebnyy-god/uchebno-metodicheskiy-komplekt-2-klassa-/" w:history="1">
              <w:r>
                <w:rPr>
                  <w:rStyle w:val="af2"/>
                  <w:b w:val="0"/>
                  <w:sz w:val="22"/>
                  <w:szCs w:val="24"/>
                </w:rPr>
                <w:t>https://orlyatarussia.ru/library/uchebnyy-god/uchebno-metodicheskiy-komplekt-2-klassa-/</w:t>
              </w:r>
            </w:hyperlink>
          </w:p>
        </w:tc>
      </w:tr>
      <w:tr w:rsidR="007412B8" w14:paraId="484DC64A" w14:textId="77777777" w:rsidTr="007078F5">
        <w:tc>
          <w:tcPr>
            <w:tcW w:w="9203" w:type="dxa"/>
            <w:gridSpan w:val="5"/>
          </w:tcPr>
          <w:p w14:paraId="5AEF4C4A" w14:textId="4A1B430A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sz w:val="22"/>
                <w:szCs w:val="24"/>
              </w:rPr>
            </w:pPr>
          </w:p>
          <w:p w14:paraId="294E9F9B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Трек «Орлёнок – Доброволец»</w:t>
            </w:r>
          </w:p>
        </w:tc>
      </w:tr>
      <w:tr w:rsidR="007412B8" w14:paraId="375F3D3C" w14:textId="77777777" w:rsidTr="00D13A7E">
        <w:tc>
          <w:tcPr>
            <w:tcW w:w="1374" w:type="dxa"/>
          </w:tcPr>
          <w:p w14:paraId="6ABCDB93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январь</w:t>
            </w:r>
          </w:p>
        </w:tc>
        <w:tc>
          <w:tcPr>
            <w:tcW w:w="1799" w:type="dxa"/>
          </w:tcPr>
          <w:p w14:paraId="6A40764F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«От слова – к делу»</w:t>
            </w:r>
          </w:p>
        </w:tc>
        <w:tc>
          <w:tcPr>
            <w:tcW w:w="807" w:type="dxa"/>
          </w:tcPr>
          <w:p w14:paraId="4607A1B8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61B59AC1" w14:textId="6D1F2F66" w:rsidR="007412B8" w:rsidRDefault="007412B8" w:rsidP="007412B8">
            <w:pPr>
              <w:pStyle w:val="1"/>
              <w:tabs>
                <w:tab w:val="left" w:pos="960"/>
              </w:tabs>
              <w:spacing w:before="1" w:after="31"/>
              <w:ind w:left="0"/>
              <w:jc w:val="both"/>
            </w:pPr>
            <w:r>
              <w:t>30.12</w:t>
            </w:r>
          </w:p>
        </w:tc>
        <w:tc>
          <w:tcPr>
            <w:tcW w:w="4348" w:type="dxa"/>
          </w:tcPr>
          <w:p w14:paraId="2DD3F4B3" w14:textId="5E0ADC63" w:rsidR="007412B8" w:rsidRDefault="007412B8" w:rsidP="007412B8">
            <w:pPr>
              <w:pStyle w:val="1"/>
              <w:tabs>
                <w:tab w:val="left" w:pos="960"/>
              </w:tabs>
              <w:spacing w:before="1" w:after="31"/>
              <w:ind w:left="0"/>
              <w:jc w:val="both"/>
              <w:rPr>
                <w:b w:val="0"/>
                <w:sz w:val="22"/>
                <w:szCs w:val="24"/>
              </w:rPr>
            </w:pPr>
            <w:hyperlink r:id="rId34" w:tooltip="https://disk.yandex.ru/d/fhsXKafTO1x5bA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https://disk.yandex.ru/d/fhsXKafTO1x5bA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5C3E20C8" w14:textId="77777777" w:rsidTr="00D13A7E">
        <w:tc>
          <w:tcPr>
            <w:tcW w:w="1374" w:type="dxa"/>
          </w:tcPr>
          <w:p w14:paraId="5BBD0834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январь</w:t>
            </w:r>
          </w:p>
        </w:tc>
        <w:tc>
          <w:tcPr>
            <w:tcW w:w="1799" w:type="dxa"/>
          </w:tcPr>
          <w:p w14:paraId="7DF091D2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«Спешить на помощь безвозмездно!»</w:t>
            </w:r>
          </w:p>
        </w:tc>
        <w:tc>
          <w:tcPr>
            <w:tcW w:w="807" w:type="dxa"/>
          </w:tcPr>
          <w:p w14:paraId="11172AD1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5E4B2D25" w14:textId="4106D27B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both"/>
            </w:pPr>
            <w:r>
              <w:t>13.01</w:t>
            </w:r>
          </w:p>
        </w:tc>
        <w:tc>
          <w:tcPr>
            <w:tcW w:w="4348" w:type="dxa"/>
          </w:tcPr>
          <w:p w14:paraId="40D23B6A" w14:textId="0EFEC152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both"/>
              <w:rPr>
                <w:b w:val="0"/>
                <w:sz w:val="22"/>
                <w:szCs w:val="24"/>
              </w:rPr>
            </w:pPr>
            <w:hyperlink r:id="rId35" w:tooltip="https://disk.yandex.ru/d/qcW6r1DeJfjIxA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https://disk.yandex.ru/d/qcW6r1DeJfjIxA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19EAA6FB" w14:textId="77777777" w:rsidTr="00D13A7E">
        <w:tc>
          <w:tcPr>
            <w:tcW w:w="1374" w:type="dxa"/>
          </w:tcPr>
          <w:p w14:paraId="567C793D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январь</w:t>
            </w:r>
          </w:p>
        </w:tc>
        <w:tc>
          <w:tcPr>
            <w:tcW w:w="1799" w:type="dxa"/>
          </w:tcPr>
          <w:p w14:paraId="0043F82C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КТД «Создай хорошее настроение»</w:t>
            </w:r>
          </w:p>
        </w:tc>
        <w:tc>
          <w:tcPr>
            <w:tcW w:w="807" w:type="dxa"/>
          </w:tcPr>
          <w:p w14:paraId="4A946FBF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4B3C9CB6" w14:textId="24658B91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both"/>
            </w:pPr>
            <w:r>
              <w:t>16.01</w:t>
            </w:r>
          </w:p>
        </w:tc>
        <w:tc>
          <w:tcPr>
            <w:tcW w:w="4348" w:type="dxa"/>
          </w:tcPr>
          <w:p w14:paraId="3B8FE255" w14:textId="050FD3CA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both"/>
              <w:rPr>
                <w:b w:val="0"/>
                <w:sz w:val="22"/>
                <w:szCs w:val="24"/>
              </w:rPr>
            </w:pPr>
            <w:hyperlink r:id="rId36" w:tooltip="https://orlyatarussia.ru/library/uchebnyy-god/test2/" w:history="1">
              <w:r>
                <w:rPr>
                  <w:rStyle w:val="af2"/>
                  <w:b w:val="0"/>
                  <w:sz w:val="22"/>
                  <w:szCs w:val="24"/>
                </w:rPr>
                <w:t>https://orlyatarussia.ru/library/uchebnyy-god/test2/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468AB583" w14:textId="77777777" w:rsidTr="00D13A7E">
        <w:tc>
          <w:tcPr>
            <w:tcW w:w="1374" w:type="dxa"/>
          </w:tcPr>
          <w:p w14:paraId="5A14A554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январь</w:t>
            </w:r>
          </w:p>
        </w:tc>
        <w:tc>
          <w:tcPr>
            <w:tcW w:w="1799" w:type="dxa"/>
          </w:tcPr>
          <w:p w14:paraId="65175F8E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«С заботой о старших»</w:t>
            </w:r>
          </w:p>
        </w:tc>
        <w:tc>
          <w:tcPr>
            <w:tcW w:w="807" w:type="dxa"/>
          </w:tcPr>
          <w:p w14:paraId="4CB9B4D5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240A1D34" w14:textId="4485D1E0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both"/>
            </w:pPr>
            <w:r>
              <w:t>20.01</w:t>
            </w:r>
          </w:p>
        </w:tc>
        <w:tc>
          <w:tcPr>
            <w:tcW w:w="4348" w:type="dxa"/>
          </w:tcPr>
          <w:p w14:paraId="0B5B3EF3" w14:textId="6F54D206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both"/>
              <w:rPr>
                <w:b w:val="0"/>
                <w:sz w:val="22"/>
                <w:szCs w:val="24"/>
              </w:rPr>
            </w:pPr>
            <w:hyperlink r:id="rId37" w:tooltip="https://disk.yandex.ru/d/qgLMrlFBCybplw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https://disk.yandex.ru/d/qgLMrlFBCybplw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50D13B82" w14:textId="77777777" w:rsidTr="00D13A7E">
        <w:tc>
          <w:tcPr>
            <w:tcW w:w="1374" w:type="dxa"/>
          </w:tcPr>
          <w:p w14:paraId="52623622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январь</w:t>
            </w:r>
          </w:p>
        </w:tc>
        <w:tc>
          <w:tcPr>
            <w:tcW w:w="1799" w:type="dxa"/>
          </w:tcPr>
          <w:p w14:paraId="1CC3A480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Подготовка КТД «От идеи к делу»</w:t>
            </w:r>
          </w:p>
        </w:tc>
        <w:tc>
          <w:tcPr>
            <w:tcW w:w="807" w:type="dxa"/>
          </w:tcPr>
          <w:p w14:paraId="188A766E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6443DFAE" w14:textId="1952EB00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both"/>
            </w:pPr>
            <w:r>
              <w:t>23.01</w:t>
            </w:r>
          </w:p>
        </w:tc>
        <w:tc>
          <w:tcPr>
            <w:tcW w:w="4348" w:type="dxa"/>
            <w:vMerge w:val="restart"/>
          </w:tcPr>
          <w:p w14:paraId="12EE08B8" w14:textId="330F1275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both"/>
              <w:rPr>
                <w:b w:val="0"/>
                <w:sz w:val="22"/>
                <w:szCs w:val="24"/>
              </w:rPr>
            </w:pPr>
            <w:hyperlink r:id="rId38" w:tooltip="https://orlyatarussia.ru/library/uchebnyy-god/test2/" w:history="1">
              <w:r>
                <w:rPr>
                  <w:rStyle w:val="af2"/>
                  <w:b w:val="0"/>
                  <w:sz w:val="22"/>
                  <w:szCs w:val="24"/>
                </w:rPr>
                <w:t>https://orlyatarussia.ru/library/uchebnyy-god/test2/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7412B8" w14:paraId="61120E73" w14:textId="77777777" w:rsidTr="00D13A7E">
        <w:tc>
          <w:tcPr>
            <w:tcW w:w="1374" w:type="dxa"/>
          </w:tcPr>
          <w:p w14:paraId="05E4BAB4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январь</w:t>
            </w:r>
          </w:p>
        </w:tc>
        <w:tc>
          <w:tcPr>
            <w:tcW w:w="1799" w:type="dxa"/>
          </w:tcPr>
          <w:p w14:paraId="32DB4204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КТД «Подари улыбку миру!»</w:t>
            </w:r>
          </w:p>
        </w:tc>
        <w:tc>
          <w:tcPr>
            <w:tcW w:w="807" w:type="dxa"/>
          </w:tcPr>
          <w:p w14:paraId="208056E4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75D22E71" w14:textId="633F7B0A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both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27.01</w:t>
            </w:r>
          </w:p>
        </w:tc>
        <w:tc>
          <w:tcPr>
            <w:tcW w:w="4348" w:type="dxa"/>
            <w:vMerge/>
          </w:tcPr>
          <w:p w14:paraId="76922E95" w14:textId="1AE8F380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both"/>
              <w:rPr>
                <w:b w:val="0"/>
                <w:sz w:val="22"/>
                <w:szCs w:val="24"/>
              </w:rPr>
            </w:pPr>
          </w:p>
        </w:tc>
      </w:tr>
      <w:tr w:rsidR="007412B8" w14:paraId="30A8E029" w14:textId="77777777" w:rsidTr="00D13A7E">
        <w:tc>
          <w:tcPr>
            <w:tcW w:w="1374" w:type="dxa"/>
          </w:tcPr>
          <w:p w14:paraId="0CC14997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февраль</w:t>
            </w:r>
          </w:p>
        </w:tc>
        <w:tc>
          <w:tcPr>
            <w:tcW w:w="1799" w:type="dxa"/>
          </w:tcPr>
          <w:p w14:paraId="6E30EA56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«Доброволец – это доброе сердце!»</w:t>
            </w:r>
          </w:p>
        </w:tc>
        <w:tc>
          <w:tcPr>
            <w:tcW w:w="807" w:type="dxa"/>
          </w:tcPr>
          <w:p w14:paraId="659AE631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2</w:t>
            </w:r>
          </w:p>
        </w:tc>
        <w:tc>
          <w:tcPr>
            <w:tcW w:w="875" w:type="dxa"/>
          </w:tcPr>
          <w:p w14:paraId="612335F3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both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30.01</w:t>
            </w:r>
          </w:p>
          <w:p w14:paraId="66B17D41" w14:textId="7ADE126C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both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03.02</w:t>
            </w:r>
          </w:p>
        </w:tc>
        <w:tc>
          <w:tcPr>
            <w:tcW w:w="4348" w:type="dxa"/>
            <w:vMerge/>
          </w:tcPr>
          <w:p w14:paraId="027DD6DF" w14:textId="1B4CA70E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both"/>
              <w:rPr>
                <w:b w:val="0"/>
                <w:sz w:val="22"/>
                <w:szCs w:val="24"/>
              </w:rPr>
            </w:pPr>
          </w:p>
        </w:tc>
      </w:tr>
      <w:tr w:rsidR="007412B8" w14:paraId="55A8DD77" w14:textId="77777777" w:rsidTr="00D13A7E">
        <w:tc>
          <w:tcPr>
            <w:tcW w:w="1374" w:type="dxa"/>
          </w:tcPr>
          <w:p w14:paraId="59AC52BF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февраль</w:t>
            </w:r>
          </w:p>
        </w:tc>
        <w:tc>
          <w:tcPr>
            <w:tcW w:w="1799" w:type="dxa"/>
          </w:tcPr>
          <w:p w14:paraId="42EF4FAA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«Портрет добровольца»</w:t>
            </w:r>
          </w:p>
        </w:tc>
        <w:tc>
          <w:tcPr>
            <w:tcW w:w="807" w:type="dxa"/>
          </w:tcPr>
          <w:p w14:paraId="71D00445" w14:textId="77777777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3DC82CA1" w14:textId="6D937DF4" w:rsidR="007412B8" w:rsidRDefault="0018690F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both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6.02</w:t>
            </w:r>
          </w:p>
        </w:tc>
        <w:tc>
          <w:tcPr>
            <w:tcW w:w="4348" w:type="dxa"/>
            <w:vMerge/>
          </w:tcPr>
          <w:p w14:paraId="5440D143" w14:textId="421F1728" w:rsidR="007412B8" w:rsidRDefault="007412B8" w:rsidP="007412B8">
            <w:pPr>
              <w:pStyle w:val="1"/>
              <w:tabs>
                <w:tab w:val="left" w:pos="1612"/>
              </w:tabs>
              <w:spacing w:before="1" w:after="31"/>
              <w:ind w:left="0"/>
              <w:jc w:val="both"/>
              <w:rPr>
                <w:b w:val="0"/>
                <w:sz w:val="22"/>
                <w:szCs w:val="24"/>
              </w:rPr>
            </w:pPr>
          </w:p>
        </w:tc>
      </w:tr>
      <w:tr w:rsidR="0018690F" w14:paraId="04614F92" w14:textId="77777777" w:rsidTr="00D13A7E">
        <w:tc>
          <w:tcPr>
            <w:tcW w:w="1374" w:type="dxa"/>
          </w:tcPr>
          <w:p w14:paraId="13B2A2C1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февраль</w:t>
            </w:r>
          </w:p>
        </w:tc>
        <w:tc>
          <w:tcPr>
            <w:tcW w:w="1799" w:type="dxa"/>
          </w:tcPr>
          <w:p w14:paraId="471A8FC5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 xml:space="preserve">«Движение – жизнь» </w:t>
            </w:r>
          </w:p>
        </w:tc>
        <w:tc>
          <w:tcPr>
            <w:tcW w:w="807" w:type="dxa"/>
          </w:tcPr>
          <w:p w14:paraId="610A413F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4C45C10C" w14:textId="30FFFC8F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rPr>
                <w:b w:val="0"/>
                <w:sz w:val="22"/>
                <w:szCs w:val="24"/>
              </w:rPr>
              <w:t>10.02</w:t>
            </w:r>
          </w:p>
        </w:tc>
        <w:tc>
          <w:tcPr>
            <w:tcW w:w="4348" w:type="dxa"/>
          </w:tcPr>
          <w:p w14:paraId="6175EF11" w14:textId="15B14236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39" w:tooltip="https://disk.yandex.ru/d/2S2O0EBp2M68SA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https://disk.yandex.ru/d/2S2O0EBp2M68SA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18690F" w14:paraId="3631588C" w14:textId="77777777" w:rsidTr="00D13A7E">
        <w:tc>
          <w:tcPr>
            <w:tcW w:w="1374" w:type="dxa"/>
          </w:tcPr>
          <w:p w14:paraId="24365933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февраль</w:t>
            </w:r>
          </w:p>
        </w:tc>
        <w:tc>
          <w:tcPr>
            <w:tcW w:w="1799" w:type="dxa"/>
          </w:tcPr>
          <w:p w14:paraId="5408C61A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«Основы ЗОЖ»</w:t>
            </w:r>
          </w:p>
        </w:tc>
        <w:tc>
          <w:tcPr>
            <w:tcW w:w="807" w:type="dxa"/>
          </w:tcPr>
          <w:p w14:paraId="6FA4C5B5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7D2CAE9E" w14:textId="6788C89F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13.02</w:t>
            </w:r>
          </w:p>
        </w:tc>
        <w:tc>
          <w:tcPr>
            <w:tcW w:w="4348" w:type="dxa"/>
          </w:tcPr>
          <w:p w14:paraId="1F41B109" w14:textId="2B0BC260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40" w:tooltip="https://disk.yandex.ru/d/wrT8cX0K3nkO5w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https://disk.yandex.ru/d/wrT8cX0K3nkO5w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18690F" w14:paraId="3F622053" w14:textId="77777777" w:rsidTr="00D13A7E">
        <w:tc>
          <w:tcPr>
            <w:tcW w:w="1374" w:type="dxa"/>
          </w:tcPr>
          <w:p w14:paraId="1E1EC821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февраль</w:t>
            </w:r>
          </w:p>
        </w:tc>
        <w:tc>
          <w:tcPr>
            <w:tcW w:w="1799" w:type="dxa"/>
          </w:tcPr>
          <w:p w14:paraId="1DF06897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«Мы гордимся нашими спортсменами»</w:t>
            </w:r>
          </w:p>
        </w:tc>
        <w:tc>
          <w:tcPr>
            <w:tcW w:w="807" w:type="dxa"/>
          </w:tcPr>
          <w:p w14:paraId="2AE93117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00A97185" w14:textId="05857154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17.02</w:t>
            </w:r>
          </w:p>
        </w:tc>
        <w:tc>
          <w:tcPr>
            <w:tcW w:w="4348" w:type="dxa"/>
          </w:tcPr>
          <w:p w14:paraId="4F0CF6BA" w14:textId="3633EA1F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41" w:tooltip="https://disk.yandex.ru/d/bMKDtDH-QuqlzQ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https://disk.yandex.ru/d/bMKDtDH-QuqlzQ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18690F" w14:paraId="4E43D73A" w14:textId="77777777" w:rsidTr="00D13A7E">
        <w:tc>
          <w:tcPr>
            <w:tcW w:w="1374" w:type="dxa"/>
          </w:tcPr>
          <w:p w14:paraId="327EF96E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февраль</w:t>
            </w:r>
          </w:p>
        </w:tc>
        <w:tc>
          <w:tcPr>
            <w:tcW w:w="1799" w:type="dxa"/>
          </w:tcPr>
          <w:p w14:paraId="4C33AC4E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«Сто затей для всех друзей»</w:t>
            </w:r>
          </w:p>
        </w:tc>
        <w:tc>
          <w:tcPr>
            <w:tcW w:w="807" w:type="dxa"/>
          </w:tcPr>
          <w:p w14:paraId="756600C7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3A6B1308" w14:textId="6B5956C4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20.02</w:t>
            </w:r>
          </w:p>
        </w:tc>
        <w:tc>
          <w:tcPr>
            <w:tcW w:w="4348" w:type="dxa"/>
          </w:tcPr>
          <w:p w14:paraId="6538C754" w14:textId="7F74AF03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42" w:tooltip="https://disk.yandex.ru/d/57Do36Z-Gk5xbQ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https://disk.yandex.ru/d/57Do36Z-Gk5xbQ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18690F" w14:paraId="371A7573" w14:textId="77777777" w:rsidTr="00D13A7E">
        <w:tc>
          <w:tcPr>
            <w:tcW w:w="1374" w:type="dxa"/>
          </w:tcPr>
          <w:p w14:paraId="1BA4B3A0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февраль</w:t>
            </w:r>
          </w:p>
        </w:tc>
        <w:tc>
          <w:tcPr>
            <w:tcW w:w="1799" w:type="dxa"/>
          </w:tcPr>
          <w:p w14:paraId="188BB5A7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 xml:space="preserve">КТД </w:t>
            </w:r>
            <w:r>
              <w:rPr>
                <w:b w:val="0"/>
                <w:sz w:val="22"/>
                <w:szCs w:val="24"/>
              </w:rPr>
              <w:lastRenderedPageBreak/>
              <w:t>«Спортивное»</w:t>
            </w:r>
          </w:p>
        </w:tc>
        <w:tc>
          <w:tcPr>
            <w:tcW w:w="807" w:type="dxa"/>
          </w:tcPr>
          <w:p w14:paraId="42C487CF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lastRenderedPageBreak/>
              <w:t>1</w:t>
            </w:r>
          </w:p>
        </w:tc>
        <w:tc>
          <w:tcPr>
            <w:tcW w:w="875" w:type="dxa"/>
          </w:tcPr>
          <w:p w14:paraId="1CF6BA21" w14:textId="5D628055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24.02</w:t>
            </w:r>
          </w:p>
        </w:tc>
        <w:tc>
          <w:tcPr>
            <w:tcW w:w="4348" w:type="dxa"/>
          </w:tcPr>
          <w:p w14:paraId="089AD643" w14:textId="38C5F28C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43" w:tooltip="https://disk.yandex.ru/d/btjDTRn6eNwIHg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https://disk.yandex.ru/d/btjDTRn6eNwIHg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18690F" w14:paraId="02EABA52" w14:textId="77777777" w:rsidTr="00D13A7E">
        <w:tc>
          <w:tcPr>
            <w:tcW w:w="1374" w:type="dxa"/>
          </w:tcPr>
          <w:p w14:paraId="0D187D98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февраль</w:t>
            </w:r>
          </w:p>
        </w:tc>
        <w:tc>
          <w:tcPr>
            <w:tcW w:w="1799" w:type="dxa"/>
          </w:tcPr>
          <w:p w14:paraId="7F96E843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Спортивная игра «Книга рекордов»</w:t>
            </w:r>
          </w:p>
        </w:tc>
        <w:tc>
          <w:tcPr>
            <w:tcW w:w="807" w:type="dxa"/>
          </w:tcPr>
          <w:p w14:paraId="5B594D72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3E203316" w14:textId="26E222B5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27.02</w:t>
            </w:r>
          </w:p>
        </w:tc>
        <w:tc>
          <w:tcPr>
            <w:tcW w:w="4348" w:type="dxa"/>
            <w:vMerge w:val="restart"/>
          </w:tcPr>
          <w:p w14:paraId="0BFCF90A" w14:textId="404F529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44" w:tooltip="https://orlyatarussia.ru/library/uchebnyy-god/test2/" w:history="1">
              <w:r>
                <w:rPr>
                  <w:rStyle w:val="af2"/>
                  <w:b w:val="0"/>
                  <w:sz w:val="22"/>
                  <w:szCs w:val="24"/>
                </w:rPr>
                <w:t>https://orlyatarussia.ru/library/uchebnyy-god/test2/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18690F" w14:paraId="33B43EFA" w14:textId="77777777" w:rsidTr="00D13A7E">
        <w:tc>
          <w:tcPr>
            <w:tcW w:w="1374" w:type="dxa"/>
          </w:tcPr>
          <w:p w14:paraId="01FA8C6C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март</w:t>
            </w:r>
          </w:p>
        </w:tc>
        <w:tc>
          <w:tcPr>
            <w:tcW w:w="1799" w:type="dxa"/>
          </w:tcPr>
          <w:p w14:paraId="03E9BA4C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«Встреча-подарок»</w:t>
            </w:r>
          </w:p>
        </w:tc>
        <w:tc>
          <w:tcPr>
            <w:tcW w:w="807" w:type="dxa"/>
          </w:tcPr>
          <w:p w14:paraId="389C9C6B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2</w:t>
            </w:r>
          </w:p>
        </w:tc>
        <w:tc>
          <w:tcPr>
            <w:tcW w:w="875" w:type="dxa"/>
          </w:tcPr>
          <w:p w14:paraId="5C41D16D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3.03</w:t>
            </w:r>
          </w:p>
          <w:p w14:paraId="700CB253" w14:textId="78D41A03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6.03</w:t>
            </w:r>
          </w:p>
        </w:tc>
        <w:tc>
          <w:tcPr>
            <w:tcW w:w="4348" w:type="dxa"/>
            <w:vMerge/>
          </w:tcPr>
          <w:p w14:paraId="6B298A87" w14:textId="7454B0BA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</w:p>
        </w:tc>
      </w:tr>
      <w:tr w:rsidR="0018690F" w14:paraId="54E1CD7F" w14:textId="77777777" w:rsidTr="00D13A7E">
        <w:tc>
          <w:tcPr>
            <w:tcW w:w="1374" w:type="dxa"/>
          </w:tcPr>
          <w:p w14:paraId="24E0BFE2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март</w:t>
            </w:r>
          </w:p>
        </w:tc>
        <w:tc>
          <w:tcPr>
            <w:tcW w:w="1799" w:type="dxa"/>
          </w:tcPr>
          <w:p w14:paraId="5D2E0A61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«Азбука здоровья»</w:t>
            </w:r>
          </w:p>
        </w:tc>
        <w:tc>
          <w:tcPr>
            <w:tcW w:w="807" w:type="dxa"/>
          </w:tcPr>
          <w:p w14:paraId="4A511DCE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5DF00E1E" w14:textId="1854589A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t>10.03</w:t>
            </w:r>
          </w:p>
        </w:tc>
        <w:tc>
          <w:tcPr>
            <w:tcW w:w="4348" w:type="dxa"/>
            <w:vMerge/>
          </w:tcPr>
          <w:p w14:paraId="24F13743" w14:textId="32220394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</w:p>
        </w:tc>
      </w:tr>
      <w:tr w:rsidR="0018690F" w14:paraId="7D5A1FCB" w14:textId="77777777" w:rsidTr="00331302">
        <w:tc>
          <w:tcPr>
            <w:tcW w:w="9203" w:type="dxa"/>
            <w:gridSpan w:val="5"/>
          </w:tcPr>
          <w:p w14:paraId="759557E7" w14:textId="5D5A8E6E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sz w:val="22"/>
                <w:szCs w:val="24"/>
              </w:rPr>
              <w:t>Трек «Орлёнок – Эколог»</w:t>
            </w:r>
          </w:p>
        </w:tc>
      </w:tr>
      <w:tr w:rsidR="0018690F" w14:paraId="50D06BE6" w14:textId="77777777" w:rsidTr="00D13A7E">
        <w:tc>
          <w:tcPr>
            <w:tcW w:w="1374" w:type="dxa"/>
          </w:tcPr>
          <w:p w14:paraId="058297B9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март</w:t>
            </w:r>
          </w:p>
        </w:tc>
        <w:tc>
          <w:tcPr>
            <w:tcW w:w="1799" w:type="dxa"/>
          </w:tcPr>
          <w:p w14:paraId="7E035A1D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«ЭКОЛОГиЯ»</w:t>
            </w:r>
          </w:p>
        </w:tc>
        <w:tc>
          <w:tcPr>
            <w:tcW w:w="807" w:type="dxa"/>
          </w:tcPr>
          <w:p w14:paraId="61A4F66E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6454930F" w14:textId="7A85DE33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13.03</w:t>
            </w:r>
          </w:p>
        </w:tc>
        <w:tc>
          <w:tcPr>
            <w:tcW w:w="4348" w:type="dxa"/>
          </w:tcPr>
          <w:p w14:paraId="108EC962" w14:textId="6BF30004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45" w:tooltip="https://disk.yandex.ru/d/gnb3lGO96QLmGw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https://disk.yandex.ru/d/gnb3lGO96QLmGw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18690F" w14:paraId="78B253BF" w14:textId="77777777" w:rsidTr="00D13A7E">
        <w:tc>
          <w:tcPr>
            <w:tcW w:w="1374" w:type="dxa"/>
          </w:tcPr>
          <w:p w14:paraId="66C83257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март</w:t>
            </w:r>
          </w:p>
        </w:tc>
        <w:tc>
          <w:tcPr>
            <w:tcW w:w="1799" w:type="dxa"/>
          </w:tcPr>
          <w:p w14:paraId="29402101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«Страна экологии»</w:t>
            </w:r>
          </w:p>
        </w:tc>
        <w:tc>
          <w:tcPr>
            <w:tcW w:w="807" w:type="dxa"/>
          </w:tcPr>
          <w:p w14:paraId="1C3EDE56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15D8B346" w14:textId="7A5A4C33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17.03</w:t>
            </w:r>
          </w:p>
        </w:tc>
        <w:tc>
          <w:tcPr>
            <w:tcW w:w="4348" w:type="dxa"/>
          </w:tcPr>
          <w:p w14:paraId="32E43AD9" w14:textId="1B9A9F29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46" w:tooltip="https://disk.yandex.ru/d/FZLCEBSsMjFXBg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https://disk.yandex.ru/d/FZLCEBSsMjFXBg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18690F" w14:paraId="2A4CFC1E" w14:textId="77777777" w:rsidTr="00D13A7E">
        <w:tc>
          <w:tcPr>
            <w:tcW w:w="1374" w:type="dxa"/>
          </w:tcPr>
          <w:p w14:paraId="6C43BA13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март</w:t>
            </w:r>
          </w:p>
        </w:tc>
        <w:tc>
          <w:tcPr>
            <w:tcW w:w="1799" w:type="dxa"/>
          </w:tcPr>
          <w:p w14:paraId="7D46561F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«Мой след на планете»</w:t>
            </w:r>
          </w:p>
        </w:tc>
        <w:tc>
          <w:tcPr>
            <w:tcW w:w="807" w:type="dxa"/>
          </w:tcPr>
          <w:p w14:paraId="0E62E0C5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183AA097" w14:textId="21D3D80C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20.03</w:t>
            </w:r>
          </w:p>
        </w:tc>
        <w:tc>
          <w:tcPr>
            <w:tcW w:w="4348" w:type="dxa"/>
          </w:tcPr>
          <w:p w14:paraId="0255A2A3" w14:textId="356253EE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47" w:tooltip="https://disk.yandex.ru/d/8LiT8FjnXjHf1g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https://disk.yandex.ru/d/8LiT8FjnXjHf1g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18690F" w14:paraId="38232C6A" w14:textId="77777777" w:rsidTr="00D13A7E">
        <w:tc>
          <w:tcPr>
            <w:tcW w:w="1374" w:type="dxa"/>
          </w:tcPr>
          <w:p w14:paraId="6670C784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март</w:t>
            </w:r>
          </w:p>
        </w:tc>
        <w:tc>
          <w:tcPr>
            <w:tcW w:w="1799" w:type="dxa"/>
          </w:tcPr>
          <w:p w14:paraId="0FA301C6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КТД «Знаю, умею, действую»</w:t>
            </w:r>
          </w:p>
        </w:tc>
        <w:tc>
          <w:tcPr>
            <w:tcW w:w="807" w:type="dxa"/>
          </w:tcPr>
          <w:p w14:paraId="7B87D534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627ABEF7" w14:textId="5D2028D6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24.03</w:t>
            </w:r>
          </w:p>
        </w:tc>
        <w:tc>
          <w:tcPr>
            <w:tcW w:w="4348" w:type="dxa"/>
          </w:tcPr>
          <w:p w14:paraId="250B28A6" w14:textId="1C2F6D24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48" w:tooltip="https://disk.yandex.ru/d/lm2ycHggP022Rg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https://disk.yandex.ru/d/lm2ycHggP022Rg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18690F" w14:paraId="10E19278" w14:textId="77777777" w:rsidTr="00D13A7E">
        <w:tc>
          <w:tcPr>
            <w:tcW w:w="1374" w:type="dxa"/>
          </w:tcPr>
          <w:p w14:paraId="386BBC9E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март</w:t>
            </w:r>
          </w:p>
        </w:tc>
        <w:tc>
          <w:tcPr>
            <w:tcW w:w="1799" w:type="dxa"/>
          </w:tcPr>
          <w:p w14:paraId="182FD8A3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Экологическая игра «Ключи природы»</w:t>
            </w:r>
          </w:p>
        </w:tc>
        <w:tc>
          <w:tcPr>
            <w:tcW w:w="807" w:type="dxa"/>
          </w:tcPr>
          <w:p w14:paraId="7E969384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176DD5CC" w14:textId="132F49CD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27.03</w:t>
            </w:r>
          </w:p>
        </w:tc>
        <w:tc>
          <w:tcPr>
            <w:tcW w:w="4348" w:type="dxa"/>
            <w:vMerge w:val="restart"/>
          </w:tcPr>
          <w:p w14:paraId="71A638E5" w14:textId="19FCEF1C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0"/>
              </w:rPr>
            </w:pPr>
            <w:hyperlink r:id="rId49" w:tooltip="https://disk.yandex.ru/d/4rk1L0GXMzYHTw" w:history="1">
              <w:r>
                <w:rPr>
                  <w:rStyle w:val="af2"/>
                  <w:b w:val="0"/>
                  <w:sz w:val="22"/>
                </w:rPr>
                <w:t>https://disk.yandex.ru/d/4rk1L0GXMzYHTw</w:t>
              </w:r>
            </w:hyperlink>
            <w:r>
              <w:rPr>
                <w:b w:val="0"/>
                <w:sz w:val="22"/>
              </w:rPr>
              <w:t xml:space="preserve"> </w:t>
            </w:r>
          </w:p>
        </w:tc>
      </w:tr>
      <w:tr w:rsidR="0018690F" w14:paraId="7AB6D181" w14:textId="77777777" w:rsidTr="00D13A7E">
        <w:tc>
          <w:tcPr>
            <w:tcW w:w="1374" w:type="dxa"/>
          </w:tcPr>
          <w:p w14:paraId="38BCC103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март</w:t>
            </w:r>
          </w:p>
        </w:tc>
        <w:tc>
          <w:tcPr>
            <w:tcW w:w="1799" w:type="dxa"/>
          </w:tcPr>
          <w:p w14:paraId="3C456B81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Игра по станциям «Путешествию в природу»</w:t>
            </w:r>
          </w:p>
        </w:tc>
        <w:tc>
          <w:tcPr>
            <w:tcW w:w="807" w:type="dxa"/>
          </w:tcPr>
          <w:p w14:paraId="4E39FE6B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4F25FCAD" w14:textId="455AA4BC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7.04</w:t>
            </w:r>
          </w:p>
        </w:tc>
        <w:tc>
          <w:tcPr>
            <w:tcW w:w="4348" w:type="dxa"/>
            <w:vMerge/>
          </w:tcPr>
          <w:p w14:paraId="21E21E72" w14:textId="6BAFB7AB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</w:p>
        </w:tc>
      </w:tr>
      <w:tr w:rsidR="0018690F" w14:paraId="0C701853" w14:textId="77777777" w:rsidTr="00D13A7E">
        <w:tc>
          <w:tcPr>
            <w:tcW w:w="1374" w:type="dxa"/>
          </w:tcPr>
          <w:p w14:paraId="529036C0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апрель</w:t>
            </w:r>
          </w:p>
        </w:tc>
        <w:tc>
          <w:tcPr>
            <w:tcW w:w="1799" w:type="dxa"/>
          </w:tcPr>
          <w:p w14:paraId="01914B61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Встреча с человеком, которого можно назвать настоящим  экологом</w:t>
            </w:r>
          </w:p>
        </w:tc>
        <w:tc>
          <w:tcPr>
            <w:tcW w:w="807" w:type="dxa"/>
          </w:tcPr>
          <w:p w14:paraId="3E0583BB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2</w:t>
            </w:r>
          </w:p>
        </w:tc>
        <w:tc>
          <w:tcPr>
            <w:tcW w:w="875" w:type="dxa"/>
          </w:tcPr>
          <w:p w14:paraId="0BF7745E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10.04</w:t>
            </w:r>
          </w:p>
          <w:p w14:paraId="705FDA80" w14:textId="3DABEFE0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14.04</w:t>
            </w:r>
          </w:p>
        </w:tc>
        <w:tc>
          <w:tcPr>
            <w:tcW w:w="4348" w:type="dxa"/>
          </w:tcPr>
          <w:p w14:paraId="749B7F50" w14:textId="7F5B65DD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50" w:tooltip="https://orlyatarussia.ru/library/uchebnyy-god/test2/" w:history="1">
              <w:r>
                <w:rPr>
                  <w:rStyle w:val="af2"/>
                  <w:b w:val="0"/>
                  <w:sz w:val="22"/>
                  <w:szCs w:val="24"/>
                </w:rPr>
                <w:t>https://orlyatarussia.ru/library/uchebnyy-god/test2/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18690F" w14:paraId="775CE73E" w14:textId="77777777" w:rsidTr="00D13A7E">
        <w:tc>
          <w:tcPr>
            <w:tcW w:w="1374" w:type="dxa"/>
          </w:tcPr>
          <w:p w14:paraId="4361F029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апрель</w:t>
            </w:r>
          </w:p>
        </w:tc>
        <w:tc>
          <w:tcPr>
            <w:tcW w:w="1799" w:type="dxa"/>
          </w:tcPr>
          <w:p w14:paraId="1F471DBA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«Шагая в будущее, помни о планете»</w:t>
            </w:r>
          </w:p>
        </w:tc>
        <w:tc>
          <w:tcPr>
            <w:tcW w:w="807" w:type="dxa"/>
          </w:tcPr>
          <w:p w14:paraId="064C3154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5EF54CC3" w14:textId="3004C8EF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17.04</w:t>
            </w:r>
          </w:p>
        </w:tc>
        <w:tc>
          <w:tcPr>
            <w:tcW w:w="4348" w:type="dxa"/>
          </w:tcPr>
          <w:p w14:paraId="340D254E" w14:textId="284E4D39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51" w:tooltip="https://disk.yandex.ru/d/vflvtLMJUaaP1Q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https://disk.yandex.ru/d/vflvtLMJUaaP1Q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18690F" w14:paraId="65AEF54A" w14:textId="77777777" w:rsidTr="005241C3">
        <w:tc>
          <w:tcPr>
            <w:tcW w:w="9203" w:type="dxa"/>
            <w:gridSpan w:val="5"/>
          </w:tcPr>
          <w:p w14:paraId="4220216C" w14:textId="038EB281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Трек «Орлёнок – Хранитель исторической памяти»</w:t>
            </w:r>
          </w:p>
        </w:tc>
      </w:tr>
      <w:tr w:rsidR="0018690F" w14:paraId="2349FD8E" w14:textId="77777777" w:rsidTr="00D13A7E">
        <w:tc>
          <w:tcPr>
            <w:tcW w:w="1374" w:type="dxa"/>
          </w:tcPr>
          <w:p w14:paraId="0404F58C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апрель</w:t>
            </w:r>
          </w:p>
        </w:tc>
        <w:tc>
          <w:tcPr>
            <w:tcW w:w="1799" w:type="dxa"/>
          </w:tcPr>
          <w:p w14:paraId="4D4CB148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«Орлёнок – Хранитель исторической памяти»</w:t>
            </w:r>
          </w:p>
        </w:tc>
        <w:tc>
          <w:tcPr>
            <w:tcW w:w="807" w:type="dxa"/>
          </w:tcPr>
          <w:p w14:paraId="123A048E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2A0C8F57" w14:textId="1A7ABAEC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21.04</w:t>
            </w:r>
          </w:p>
        </w:tc>
        <w:tc>
          <w:tcPr>
            <w:tcW w:w="4348" w:type="dxa"/>
          </w:tcPr>
          <w:p w14:paraId="56CD768E" w14:textId="29AB41EB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52" w:tooltip="https://disk.yandex.ru/d/_x9EWqtCusLhlA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https://disk.yandex.ru/d/_x9EWqtCusLhlA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18690F" w14:paraId="178AF042" w14:textId="77777777" w:rsidTr="00D13A7E">
        <w:tc>
          <w:tcPr>
            <w:tcW w:w="1374" w:type="dxa"/>
          </w:tcPr>
          <w:p w14:paraId="6890ED80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апрель</w:t>
            </w:r>
          </w:p>
        </w:tc>
        <w:tc>
          <w:tcPr>
            <w:tcW w:w="1799" w:type="dxa"/>
          </w:tcPr>
          <w:p w14:paraId="1AF43B31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«Традиции моей страны»</w:t>
            </w:r>
          </w:p>
        </w:tc>
        <w:tc>
          <w:tcPr>
            <w:tcW w:w="807" w:type="dxa"/>
          </w:tcPr>
          <w:p w14:paraId="268F8BA9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455EC852" w14:textId="0ABA5562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24.04</w:t>
            </w:r>
          </w:p>
        </w:tc>
        <w:tc>
          <w:tcPr>
            <w:tcW w:w="4348" w:type="dxa"/>
          </w:tcPr>
          <w:p w14:paraId="6BEDA975" w14:textId="3EE3D492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53" w:tooltip="https://disk.yandex.ru/d/Qg9kHmJsS15GRQ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https://disk.yandex.ru/d/Qg9kHmJsS15GRQ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18690F" w14:paraId="59C98BA1" w14:textId="77777777" w:rsidTr="00D13A7E">
        <w:tc>
          <w:tcPr>
            <w:tcW w:w="1374" w:type="dxa"/>
          </w:tcPr>
          <w:p w14:paraId="482FC61A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апрель</w:t>
            </w:r>
          </w:p>
        </w:tc>
        <w:tc>
          <w:tcPr>
            <w:tcW w:w="1799" w:type="dxa"/>
          </w:tcPr>
          <w:p w14:paraId="6BCFC123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«Кодекс Орлёнка-Хранителя исторической памяти»</w:t>
            </w:r>
          </w:p>
        </w:tc>
        <w:tc>
          <w:tcPr>
            <w:tcW w:w="807" w:type="dxa"/>
          </w:tcPr>
          <w:p w14:paraId="1C3158EC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55ABA6C2" w14:textId="7E2DDC20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28.04</w:t>
            </w:r>
          </w:p>
        </w:tc>
        <w:tc>
          <w:tcPr>
            <w:tcW w:w="4348" w:type="dxa"/>
          </w:tcPr>
          <w:p w14:paraId="2C2D1D4B" w14:textId="6037BF1D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54" w:tooltip="https://disk.yandex.ru/d/P6UjdB8UPazqpQ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https://disk.yandex.ru/d/P6UjdB8UPazqpQ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18690F" w14:paraId="3E7ED7C9" w14:textId="77777777" w:rsidTr="00D13A7E">
        <w:tc>
          <w:tcPr>
            <w:tcW w:w="1374" w:type="dxa"/>
          </w:tcPr>
          <w:p w14:paraId="23FE80F9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апрель</w:t>
            </w:r>
          </w:p>
        </w:tc>
        <w:tc>
          <w:tcPr>
            <w:tcW w:w="1799" w:type="dxa"/>
          </w:tcPr>
          <w:p w14:paraId="75A68FFE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«Знать, чтобы хранить»</w:t>
            </w:r>
          </w:p>
        </w:tc>
        <w:tc>
          <w:tcPr>
            <w:tcW w:w="807" w:type="dxa"/>
          </w:tcPr>
          <w:p w14:paraId="11EF04AE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0944ABE3" w14:textId="4EAB188A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5.05</w:t>
            </w:r>
          </w:p>
        </w:tc>
        <w:tc>
          <w:tcPr>
            <w:tcW w:w="4348" w:type="dxa"/>
          </w:tcPr>
          <w:p w14:paraId="19932F00" w14:textId="3529378B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55" w:tooltip="https://disk.yandex.ru/d/sVi2Y8XhbclqTA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https://disk.yandex.ru/d/sVi2Y8XhbclqTA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18690F" w14:paraId="07B08B36" w14:textId="77777777" w:rsidTr="00D13A7E">
        <w:tc>
          <w:tcPr>
            <w:tcW w:w="1374" w:type="dxa"/>
          </w:tcPr>
          <w:p w14:paraId="23290A1F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май</w:t>
            </w:r>
          </w:p>
        </w:tc>
        <w:tc>
          <w:tcPr>
            <w:tcW w:w="1799" w:type="dxa"/>
          </w:tcPr>
          <w:p w14:paraId="78760167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КТД «История становится ближе»</w:t>
            </w:r>
          </w:p>
        </w:tc>
        <w:tc>
          <w:tcPr>
            <w:tcW w:w="807" w:type="dxa"/>
          </w:tcPr>
          <w:p w14:paraId="6220CAD2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78460FAD" w14:textId="40F231A4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8.05</w:t>
            </w:r>
          </w:p>
        </w:tc>
        <w:tc>
          <w:tcPr>
            <w:tcW w:w="4348" w:type="dxa"/>
          </w:tcPr>
          <w:p w14:paraId="1F11C49D" w14:textId="2A82D585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56" w:tooltip="https://disk.yandex.ru/d/t-09Rav0tJwR2w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https://disk.yandex.ru/d/t-09Rav0tJwR2w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18690F" w14:paraId="3DE29199" w14:textId="77777777" w:rsidTr="00D13A7E">
        <w:tc>
          <w:tcPr>
            <w:tcW w:w="1374" w:type="dxa"/>
          </w:tcPr>
          <w:p w14:paraId="1AD957BC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май</w:t>
            </w:r>
          </w:p>
        </w:tc>
        <w:tc>
          <w:tcPr>
            <w:tcW w:w="1799" w:type="dxa"/>
          </w:tcPr>
          <w:p w14:paraId="1F0774DB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 xml:space="preserve">КТД «Мы – хранители памяти» </w:t>
            </w:r>
          </w:p>
        </w:tc>
        <w:tc>
          <w:tcPr>
            <w:tcW w:w="807" w:type="dxa"/>
          </w:tcPr>
          <w:p w14:paraId="7C1AB9D1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18A0C29B" w14:textId="61F303D7" w:rsidR="0018690F" w:rsidRDefault="0018690F" w:rsidP="0018690F">
            <w:pPr>
              <w:pStyle w:val="1"/>
              <w:tabs>
                <w:tab w:val="left" w:pos="1245"/>
              </w:tabs>
              <w:spacing w:before="1" w:after="31"/>
              <w:ind w:left="0"/>
            </w:pPr>
            <w:r>
              <w:t>12.05</w:t>
            </w:r>
          </w:p>
        </w:tc>
        <w:tc>
          <w:tcPr>
            <w:tcW w:w="4348" w:type="dxa"/>
            <w:vMerge w:val="restart"/>
          </w:tcPr>
          <w:p w14:paraId="285772F9" w14:textId="32D4612D" w:rsidR="0018690F" w:rsidRDefault="0018690F" w:rsidP="0018690F">
            <w:pPr>
              <w:pStyle w:val="1"/>
              <w:tabs>
                <w:tab w:val="left" w:pos="1245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57" w:tooltip="https://orlyatarussia.ru/library/uchebnyy-god/test2/" w:history="1">
              <w:r>
                <w:rPr>
                  <w:rStyle w:val="af2"/>
                  <w:b w:val="0"/>
                  <w:sz w:val="22"/>
                  <w:szCs w:val="24"/>
                </w:rPr>
                <w:t>https://orlyatarussia.ru/library/uchebnyy-god/test2/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18690F" w14:paraId="764DA6BB" w14:textId="77777777" w:rsidTr="00D13A7E">
        <w:tc>
          <w:tcPr>
            <w:tcW w:w="1374" w:type="dxa"/>
          </w:tcPr>
          <w:p w14:paraId="37F87DF0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lastRenderedPageBreak/>
              <w:t>май</w:t>
            </w:r>
          </w:p>
        </w:tc>
        <w:tc>
          <w:tcPr>
            <w:tcW w:w="1799" w:type="dxa"/>
          </w:tcPr>
          <w:p w14:paraId="5304347B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«Расскажи мне о России»</w:t>
            </w:r>
          </w:p>
        </w:tc>
        <w:tc>
          <w:tcPr>
            <w:tcW w:w="807" w:type="dxa"/>
          </w:tcPr>
          <w:p w14:paraId="635E39C8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2</w:t>
            </w:r>
          </w:p>
        </w:tc>
        <w:tc>
          <w:tcPr>
            <w:tcW w:w="875" w:type="dxa"/>
          </w:tcPr>
          <w:p w14:paraId="634A1CB6" w14:textId="77777777" w:rsidR="0018690F" w:rsidRDefault="0018690F" w:rsidP="0018690F">
            <w:pPr>
              <w:pStyle w:val="1"/>
              <w:tabs>
                <w:tab w:val="left" w:pos="1245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15.05</w:t>
            </w:r>
          </w:p>
          <w:p w14:paraId="1419CAAE" w14:textId="7BF973AE" w:rsidR="0018690F" w:rsidRDefault="0018690F" w:rsidP="0018690F">
            <w:pPr>
              <w:pStyle w:val="1"/>
              <w:tabs>
                <w:tab w:val="left" w:pos="1245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19.05</w:t>
            </w:r>
          </w:p>
        </w:tc>
        <w:tc>
          <w:tcPr>
            <w:tcW w:w="4348" w:type="dxa"/>
            <w:vMerge/>
          </w:tcPr>
          <w:p w14:paraId="30DBAB76" w14:textId="6A56842E" w:rsidR="0018690F" w:rsidRDefault="0018690F" w:rsidP="0018690F">
            <w:pPr>
              <w:pStyle w:val="1"/>
              <w:tabs>
                <w:tab w:val="left" w:pos="1245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</w:p>
        </w:tc>
      </w:tr>
      <w:tr w:rsidR="0018690F" w14:paraId="328A0DFE" w14:textId="77777777" w:rsidTr="00D13A7E">
        <w:tc>
          <w:tcPr>
            <w:tcW w:w="1374" w:type="dxa"/>
          </w:tcPr>
          <w:p w14:paraId="1C023E1C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май</w:t>
            </w:r>
          </w:p>
        </w:tc>
        <w:tc>
          <w:tcPr>
            <w:tcW w:w="1799" w:type="dxa"/>
          </w:tcPr>
          <w:p w14:paraId="1D157A7C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«Я – хранитель, мы – хранители»</w:t>
            </w:r>
          </w:p>
        </w:tc>
        <w:tc>
          <w:tcPr>
            <w:tcW w:w="807" w:type="dxa"/>
          </w:tcPr>
          <w:p w14:paraId="5C08B75E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</w:t>
            </w:r>
          </w:p>
        </w:tc>
        <w:tc>
          <w:tcPr>
            <w:tcW w:w="875" w:type="dxa"/>
          </w:tcPr>
          <w:p w14:paraId="43980760" w14:textId="6ACB326B" w:rsidR="0018690F" w:rsidRDefault="0018690F" w:rsidP="0018690F">
            <w:pPr>
              <w:pStyle w:val="1"/>
              <w:tabs>
                <w:tab w:val="left" w:pos="1245"/>
              </w:tabs>
              <w:spacing w:before="1" w:after="31"/>
              <w:ind w:left="0"/>
            </w:pPr>
            <w:r>
              <w:t>22.05</w:t>
            </w:r>
          </w:p>
        </w:tc>
        <w:tc>
          <w:tcPr>
            <w:tcW w:w="4348" w:type="dxa"/>
          </w:tcPr>
          <w:p w14:paraId="556F868F" w14:textId="3C813341" w:rsidR="0018690F" w:rsidRDefault="0018690F" w:rsidP="0018690F">
            <w:pPr>
              <w:pStyle w:val="1"/>
              <w:tabs>
                <w:tab w:val="left" w:pos="1245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hyperlink r:id="rId58" w:tooltip="https://disk.yandex.ru/d/PoXY9MuYW2SHdA" w:history="1">
              <w:r>
                <w:rPr>
                  <w:rStyle w:val="af2"/>
                  <w:b w:val="0"/>
                  <w:sz w:val="22"/>
                  <w:szCs w:val="24"/>
                </w:rPr>
                <w:t>https://disk.yandex.ru/d/PoXY9MuYW2SHdA</w:t>
              </w:r>
            </w:hyperlink>
            <w:r>
              <w:rPr>
                <w:b w:val="0"/>
                <w:sz w:val="22"/>
                <w:szCs w:val="24"/>
              </w:rPr>
              <w:t xml:space="preserve"> </w:t>
            </w:r>
          </w:p>
        </w:tc>
      </w:tr>
      <w:tr w:rsidR="0018690F" w14:paraId="552A4529" w14:textId="77777777" w:rsidTr="006C2A1E">
        <w:tc>
          <w:tcPr>
            <w:tcW w:w="9203" w:type="dxa"/>
            <w:gridSpan w:val="5"/>
          </w:tcPr>
          <w:p w14:paraId="75478E48" w14:textId="3A5FC1A5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Подведение годового участия в программе «Орлята России»</w:t>
            </w:r>
          </w:p>
        </w:tc>
      </w:tr>
      <w:tr w:rsidR="0018690F" w14:paraId="05E1DB24" w14:textId="77777777" w:rsidTr="00D13A7E">
        <w:tc>
          <w:tcPr>
            <w:tcW w:w="1374" w:type="dxa"/>
          </w:tcPr>
          <w:p w14:paraId="51AC0A0A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май</w:t>
            </w:r>
          </w:p>
        </w:tc>
        <w:tc>
          <w:tcPr>
            <w:tcW w:w="1799" w:type="dxa"/>
          </w:tcPr>
          <w:p w14:paraId="5009FACC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 xml:space="preserve">Игровое занятие «Тайна за 7-ю печатями» </w:t>
            </w:r>
          </w:p>
        </w:tc>
        <w:tc>
          <w:tcPr>
            <w:tcW w:w="807" w:type="dxa"/>
          </w:tcPr>
          <w:p w14:paraId="29E743CB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2</w:t>
            </w:r>
          </w:p>
        </w:tc>
        <w:tc>
          <w:tcPr>
            <w:tcW w:w="875" w:type="dxa"/>
          </w:tcPr>
          <w:p w14:paraId="72C2B9BF" w14:textId="7BB6B626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</w:pPr>
            <w:r>
              <w:t>26.05</w:t>
            </w:r>
          </w:p>
        </w:tc>
        <w:tc>
          <w:tcPr>
            <w:tcW w:w="4348" w:type="dxa"/>
          </w:tcPr>
          <w:p w14:paraId="28209ADD" w14:textId="11BBF56B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b w:val="0"/>
              </w:rPr>
            </w:pPr>
            <w:hyperlink r:id="rId59" w:tooltip="https://orlyatarussia.ru/library/uchebnyy-god/uchebno-metodicheskiy-komplekt-2-klassa-/" w:history="1">
              <w:r>
                <w:rPr>
                  <w:rStyle w:val="af2"/>
                  <w:b w:val="0"/>
                  <w:sz w:val="22"/>
                  <w:szCs w:val="24"/>
                </w:rPr>
                <w:t>https://orlyatarussia.ru/library/uchebnyy-god/uchebno-metodicheskiy-komplekt-2-klassa-/</w:t>
              </w:r>
            </w:hyperlink>
          </w:p>
        </w:tc>
      </w:tr>
      <w:tr w:rsidR="0018690F" w14:paraId="694CEF57" w14:textId="77777777" w:rsidTr="00D13A7E">
        <w:tc>
          <w:tcPr>
            <w:tcW w:w="1374" w:type="dxa"/>
          </w:tcPr>
          <w:p w14:paraId="44A0B929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b w:val="0"/>
                <w:sz w:val="22"/>
                <w:szCs w:val="24"/>
              </w:rPr>
            </w:pPr>
          </w:p>
        </w:tc>
        <w:tc>
          <w:tcPr>
            <w:tcW w:w="1799" w:type="dxa"/>
          </w:tcPr>
          <w:p w14:paraId="64EC45DD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right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Итого:</w:t>
            </w:r>
          </w:p>
        </w:tc>
        <w:tc>
          <w:tcPr>
            <w:tcW w:w="807" w:type="dxa"/>
          </w:tcPr>
          <w:p w14:paraId="574125AC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875" w:type="dxa"/>
          </w:tcPr>
          <w:p w14:paraId="0BB91227" w14:textId="77777777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sz w:val="22"/>
                <w:szCs w:val="24"/>
              </w:rPr>
            </w:pPr>
          </w:p>
        </w:tc>
        <w:tc>
          <w:tcPr>
            <w:tcW w:w="4348" w:type="dxa"/>
          </w:tcPr>
          <w:p w14:paraId="794F1105" w14:textId="335CD736" w:rsidR="0018690F" w:rsidRDefault="0018690F" w:rsidP="0018690F">
            <w:pPr>
              <w:pStyle w:val="1"/>
              <w:tabs>
                <w:tab w:val="left" w:pos="1612"/>
              </w:tabs>
              <w:spacing w:before="1" w:after="31"/>
              <w:ind w:left="0"/>
              <w:rPr>
                <w:sz w:val="22"/>
                <w:szCs w:val="24"/>
              </w:rPr>
            </w:pPr>
          </w:p>
        </w:tc>
      </w:tr>
    </w:tbl>
    <w:p w14:paraId="4786C6A1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b w:val="0"/>
          <w:sz w:val="24"/>
          <w:szCs w:val="24"/>
        </w:rPr>
      </w:pPr>
    </w:p>
    <w:p w14:paraId="187EE927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57C34EC4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7AB1879F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Cs w:val="24"/>
        </w:rPr>
        <w:sectPr w:rsidR="00384FEC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07ACD77A" w14:textId="77777777" w:rsidR="00384FEC" w:rsidRDefault="00000000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  <w:r>
        <w:rPr>
          <w:szCs w:val="24"/>
        </w:rPr>
        <w:lastRenderedPageBreak/>
        <w:t>6. Учебно-методическое обеспечение Программы</w:t>
      </w:r>
    </w:p>
    <w:p w14:paraId="0CD3086A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16F67A9D" w14:textId="77777777" w:rsidR="00384FEC" w:rsidRDefault="00000000">
      <w:pPr>
        <w:pStyle w:val="1"/>
        <w:spacing w:before="1" w:after="31"/>
        <w:ind w:left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 xml:space="preserve">Курс обеспечен методическими и дидактическими материалами, размещёнными на официальном сайте программы «Орлята России» </w:t>
      </w:r>
      <w:hyperlink r:id="rId60" w:tooltip="https://orlyatarussia.ru/" w:history="1">
        <w:r w:rsidR="00384FEC">
          <w:rPr>
            <w:rStyle w:val="af2"/>
            <w:b w:val="0"/>
            <w:sz w:val="24"/>
            <w:szCs w:val="24"/>
          </w:rPr>
          <w:t>https://orlyatarussia.ru/</w:t>
        </w:r>
      </w:hyperlink>
      <w:r>
        <w:rPr>
          <w:b w:val="0"/>
          <w:sz w:val="24"/>
          <w:szCs w:val="24"/>
        </w:rPr>
        <w:t xml:space="preserve">. </w:t>
      </w:r>
    </w:p>
    <w:p w14:paraId="08CAA40B" w14:textId="77777777" w:rsidR="00384FEC" w:rsidRDefault="00384FEC">
      <w:pPr>
        <w:pStyle w:val="1"/>
        <w:spacing w:before="1" w:after="31"/>
        <w:ind w:left="0"/>
        <w:rPr>
          <w:b w:val="0"/>
          <w:sz w:val="24"/>
          <w:szCs w:val="24"/>
        </w:rPr>
      </w:pPr>
    </w:p>
    <w:p w14:paraId="6103E6A7" w14:textId="77777777" w:rsidR="00384FEC" w:rsidRDefault="00000000">
      <w:pPr>
        <w:pStyle w:val="1"/>
        <w:spacing w:before="1" w:after="31"/>
        <w:ind w:left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 xml:space="preserve">Полный сборник всех базовых и дополнительных материалов, необходимых для реализации программы «Орлята России», доступны в электронной библиотеке на официальном сайте Программы </w:t>
      </w:r>
      <w:hyperlink r:id="rId61" w:tooltip="https://orlyatarussia.ru/library/" w:history="1">
        <w:r w:rsidR="00384FEC">
          <w:rPr>
            <w:rStyle w:val="af2"/>
            <w:b w:val="0"/>
            <w:sz w:val="24"/>
            <w:szCs w:val="24"/>
          </w:rPr>
          <w:t>https://orlyatarussia.ru/library/</w:t>
        </w:r>
      </w:hyperlink>
      <w:r>
        <w:rPr>
          <w:b w:val="0"/>
          <w:sz w:val="24"/>
          <w:szCs w:val="24"/>
        </w:rPr>
        <w:t xml:space="preserve">. </w:t>
      </w:r>
    </w:p>
    <w:p w14:paraId="6DB47865" w14:textId="77777777" w:rsidR="00384FEC" w:rsidRDefault="00384FEC">
      <w:pPr>
        <w:pStyle w:val="1"/>
        <w:spacing w:before="1" w:after="31"/>
        <w:ind w:left="0"/>
        <w:jc w:val="both"/>
        <w:rPr>
          <w:b w:val="0"/>
          <w:sz w:val="24"/>
          <w:szCs w:val="24"/>
        </w:rPr>
      </w:pPr>
    </w:p>
    <w:p w14:paraId="3F7BB1D4" w14:textId="77777777" w:rsidR="00384FEC" w:rsidRDefault="00000000">
      <w:pPr>
        <w:pStyle w:val="1"/>
        <w:spacing w:before="1" w:after="31"/>
        <w:ind w:left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 xml:space="preserve">Медиаматериалы и руководство по использованию фирменного стиля Программы размещены в разделе «О Программе» на официальном сайте Программы </w:t>
      </w:r>
      <w:hyperlink r:id="rId62" w:tooltip="https://orlyatarussia.ru/o-programme/firmennyy-stil/" w:history="1">
        <w:r w:rsidR="00384FEC">
          <w:rPr>
            <w:rStyle w:val="af2"/>
            <w:b w:val="0"/>
            <w:sz w:val="24"/>
            <w:szCs w:val="24"/>
          </w:rPr>
          <w:t>https://orlyatarussia.ru/o-programme/firmennyy-stil/</w:t>
        </w:r>
      </w:hyperlink>
      <w:r>
        <w:rPr>
          <w:b w:val="0"/>
          <w:sz w:val="24"/>
          <w:szCs w:val="24"/>
        </w:rPr>
        <w:t xml:space="preserve">. </w:t>
      </w:r>
    </w:p>
    <w:p w14:paraId="0761E4AA" w14:textId="77777777" w:rsidR="00384FEC" w:rsidRDefault="00384FEC">
      <w:pPr>
        <w:pStyle w:val="1"/>
        <w:spacing w:before="1" w:after="31"/>
        <w:ind w:left="0"/>
        <w:jc w:val="both"/>
        <w:rPr>
          <w:b w:val="0"/>
          <w:sz w:val="24"/>
          <w:szCs w:val="24"/>
        </w:rPr>
      </w:pPr>
    </w:p>
    <w:p w14:paraId="518E0EA5" w14:textId="77777777" w:rsidR="00384FEC" w:rsidRDefault="00000000">
      <w:pPr>
        <w:pStyle w:val="1"/>
        <w:spacing w:before="1" w:after="31"/>
        <w:ind w:left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 xml:space="preserve">Дополнительные материалы цикла занятий по календарному плану воспитательной работы доступны </w:t>
      </w:r>
      <w:r>
        <w:rPr>
          <w:b w:val="0"/>
          <w:sz w:val="24"/>
          <w:szCs w:val="24"/>
          <w:u w:val="single"/>
        </w:rPr>
        <w:t>авторизованным</w:t>
      </w:r>
      <w:r>
        <w:rPr>
          <w:b w:val="0"/>
          <w:sz w:val="24"/>
          <w:szCs w:val="24"/>
        </w:rPr>
        <w:t xml:space="preserve"> пользователям сайта (пользователям, подтвердившим регистрацию на сайте Программы) в их личном кабинете </w:t>
      </w:r>
      <w:hyperlink r:id="rId63" w:tooltip="https://orlyatarussia.ru/teacher-profile/educalendar/" w:history="1">
        <w:r w:rsidR="00384FEC">
          <w:rPr>
            <w:rStyle w:val="af2"/>
            <w:b w:val="0"/>
            <w:sz w:val="24"/>
            <w:szCs w:val="24"/>
          </w:rPr>
          <w:t>https://orlyatarussia.ru/teacher-profile/educalendar/</w:t>
        </w:r>
      </w:hyperlink>
      <w:r>
        <w:rPr>
          <w:b w:val="0"/>
          <w:sz w:val="24"/>
          <w:szCs w:val="24"/>
        </w:rPr>
        <w:t>.</w:t>
      </w:r>
    </w:p>
    <w:p w14:paraId="51D4B552" w14:textId="77777777" w:rsidR="00384FEC" w:rsidRDefault="00000000">
      <w:pPr>
        <w:pStyle w:val="1"/>
        <w:spacing w:before="1" w:after="31"/>
        <w:ind w:lef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ab/>
      </w:r>
    </w:p>
    <w:p w14:paraId="683CDB69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01BA3612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5FB90BBB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5903F1CE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076059C2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16602CDD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02A5D568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2EF8B652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167742D5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784BA417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08E307D6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08B04B6D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6E4A4E4A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33AA67D7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2B5E7FCB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63595CAB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764508B9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516CA408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4FDDA670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0547073C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10ED3588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772B66BD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571153AD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4EC3E6CB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4C79D682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79270E1E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6A558D62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6F1DC56F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642C358C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jc w:val="center"/>
        <w:rPr>
          <w:sz w:val="24"/>
          <w:szCs w:val="24"/>
        </w:rPr>
      </w:pPr>
    </w:p>
    <w:p w14:paraId="0F0F3060" w14:textId="77777777" w:rsidR="00384FEC" w:rsidRDefault="00384FEC">
      <w:pPr>
        <w:pStyle w:val="1"/>
        <w:tabs>
          <w:tab w:val="left" w:pos="1612"/>
        </w:tabs>
        <w:spacing w:before="1" w:after="31"/>
        <w:ind w:left="142"/>
        <w:rPr>
          <w:sz w:val="24"/>
          <w:szCs w:val="24"/>
        </w:rPr>
      </w:pPr>
    </w:p>
    <w:sectPr w:rsidR="00384FEC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8147B" w14:textId="77777777" w:rsidR="00B64CA6" w:rsidRDefault="00B64CA6">
      <w:pPr>
        <w:spacing w:after="0" w:line="240" w:lineRule="auto"/>
      </w:pPr>
      <w:r>
        <w:separator/>
      </w:r>
    </w:p>
  </w:endnote>
  <w:endnote w:type="continuationSeparator" w:id="0">
    <w:p w14:paraId="572BA536" w14:textId="77777777" w:rsidR="00B64CA6" w:rsidRDefault="00B64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00"/>
    <w:family w:val="auto"/>
    <w:pitch w:val="default"/>
  </w:font>
  <w:font w:name="OpenSymbol">
    <w:charset w:val="00"/>
    <w:family w:val="auto"/>
    <w:pitch w:val="default"/>
  </w:font>
  <w:font w:name="Segoe UI">
    <w:panose1 w:val="020B0502040204020203"/>
    <w:charset w:val="00"/>
    <w:family w:val="auto"/>
    <w:pitch w:val="default"/>
  </w:font>
  <w:font w:name="Trebuchet MS">
    <w:panose1 w:val="020B0603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6211190"/>
      <w:docPartObj>
        <w:docPartGallery w:val="Page Numbers (Bottom of Page)"/>
        <w:docPartUnique/>
      </w:docPartObj>
    </w:sdtPr>
    <w:sdtContent>
      <w:p w14:paraId="283E18FD" w14:textId="77777777" w:rsidR="00384FEC" w:rsidRDefault="0000000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28</w:t>
        </w:r>
        <w:r>
          <w:fldChar w:fldCharType="end"/>
        </w:r>
      </w:p>
    </w:sdtContent>
  </w:sdt>
  <w:p w14:paraId="71516FC2" w14:textId="77777777" w:rsidR="00384FEC" w:rsidRDefault="00384FEC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94845" w14:textId="77777777" w:rsidR="00384FEC" w:rsidRDefault="00384FEC">
    <w:pPr>
      <w:pStyle w:val="ad"/>
    </w:pPr>
  </w:p>
  <w:p w14:paraId="250645A7" w14:textId="77777777" w:rsidR="00384FEC" w:rsidRDefault="00384FEC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CFCA2" w14:textId="77777777" w:rsidR="00B64CA6" w:rsidRDefault="00B64CA6">
      <w:pPr>
        <w:spacing w:after="0" w:line="240" w:lineRule="auto"/>
      </w:pPr>
      <w:r>
        <w:separator/>
      </w:r>
    </w:p>
  </w:footnote>
  <w:footnote w:type="continuationSeparator" w:id="0">
    <w:p w14:paraId="1405F312" w14:textId="77777777" w:rsidR="00B64CA6" w:rsidRDefault="00B64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648DC"/>
    <w:multiLevelType w:val="hybridMultilevel"/>
    <w:tmpl w:val="EDAA5454"/>
    <w:lvl w:ilvl="0" w:tplc="B61E4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18AB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30D4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0259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E482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8C0C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6E50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4EA8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DADC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759FB"/>
    <w:multiLevelType w:val="hybridMultilevel"/>
    <w:tmpl w:val="79B23CE2"/>
    <w:lvl w:ilvl="0" w:tplc="27A433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EA72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0EDA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C50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929B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FC96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AC3A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DA3D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6406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D64C2"/>
    <w:multiLevelType w:val="hybridMultilevel"/>
    <w:tmpl w:val="459CDE5C"/>
    <w:lvl w:ilvl="0" w:tplc="2C38ADB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4170B1A4">
      <w:start w:val="1"/>
      <w:numFmt w:val="lowerLetter"/>
      <w:lvlText w:val="%2."/>
      <w:lvlJc w:val="left"/>
      <w:pPr>
        <w:ind w:left="1788" w:hanging="360"/>
      </w:pPr>
    </w:lvl>
    <w:lvl w:ilvl="2" w:tplc="8DBAA134">
      <w:start w:val="1"/>
      <w:numFmt w:val="lowerRoman"/>
      <w:lvlText w:val="%3."/>
      <w:lvlJc w:val="right"/>
      <w:pPr>
        <w:ind w:left="2508" w:hanging="180"/>
      </w:pPr>
    </w:lvl>
    <w:lvl w:ilvl="3" w:tplc="EA8213C6">
      <w:start w:val="1"/>
      <w:numFmt w:val="decimal"/>
      <w:lvlText w:val="%4."/>
      <w:lvlJc w:val="left"/>
      <w:pPr>
        <w:ind w:left="3228" w:hanging="360"/>
      </w:pPr>
    </w:lvl>
    <w:lvl w:ilvl="4" w:tplc="EEDE6B7A">
      <w:start w:val="1"/>
      <w:numFmt w:val="lowerLetter"/>
      <w:lvlText w:val="%5."/>
      <w:lvlJc w:val="left"/>
      <w:pPr>
        <w:ind w:left="3948" w:hanging="360"/>
      </w:pPr>
    </w:lvl>
    <w:lvl w:ilvl="5" w:tplc="8BF6F4B2">
      <w:start w:val="1"/>
      <w:numFmt w:val="lowerRoman"/>
      <w:lvlText w:val="%6."/>
      <w:lvlJc w:val="right"/>
      <w:pPr>
        <w:ind w:left="4668" w:hanging="180"/>
      </w:pPr>
    </w:lvl>
    <w:lvl w:ilvl="6" w:tplc="DEE82BB0">
      <w:start w:val="1"/>
      <w:numFmt w:val="decimal"/>
      <w:lvlText w:val="%7."/>
      <w:lvlJc w:val="left"/>
      <w:pPr>
        <w:ind w:left="5388" w:hanging="360"/>
      </w:pPr>
    </w:lvl>
    <w:lvl w:ilvl="7" w:tplc="859A00F4">
      <w:start w:val="1"/>
      <w:numFmt w:val="lowerLetter"/>
      <w:lvlText w:val="%8."/>
      <w:lvlJc w:val="left"/>
      <w:pPr>
        <w:ind w:left="6108" w:hanging="360"/>
      </w:pPr>
    </w:lvl>
    <w:lvl w:ilvl="8" w:tplc="CEECD6D6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E635500"/>
    <w:multiLevelType w:val="hybridMultilevel"/>
    <w:tmpl w:val="5302F888"/>
    <w:lvl w:ilvl="0" w:tplc="0890DD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391C6766">
      <w:start w:val="1"/>
      <w:numFmt w:val="lowerLetter"/>
      <w:lvlText w:val="%2."/>
      <w:lvlJc w:val="left"/>
      <w:pPr>
        <w:ind w:left="1788" w:hanging="360"/>
      </w:pPr>
    </w:lvl>
    <w:lvl w:ilvl="2" w:tplc="1F926700">
      <w:start w:val="1"/>
      <w:numFmt w:val="lowerRoman"/>
      <w:lvlText w:val="%3."/>
      <w:lvlJc w:val="right"/>
      <w:pPr>
        <w:ind w:left="2508" w:hanging="180"/>
      </w:pPr>
    </w:lvl>
    <w:lvl w:ilvl="3" w:tplc="06424FAC">
      <w:start w:val="1"/>
      <w:numFmt w:val="decimal"/>
      <w:lvlText w:val="%4."/>
      <w:lvlJc w:val="left"/>
      <w:pPr>
        <w:ind w:left="3228" w:hanging="360"/>
      </w:pPr>
    </w:lvl>
    <w:lvl w:ilvl="4" w:tplc="DFE27F72">
      <w:start w:val="1"/>
      <w:numFmt w:val="lowerLetter"/>
      <w:lvlText w:val="%5."/>
      <w:lvlJc w:val="left"/>
      <w:pPr>
        <w:ind w:left="3948" w:hanging="360"/>
      </w:pPr>
    </w:lvl>
    <w:lvl w:ilvl="5" w:tplc="D85A8322">
      <w:start w:val="1"/>
      <w:numFmt w:val="lowerRoman"/>
      <w:lvlText w:val="%6."/>
      <w:lvlJc w:val="right"/>
      <w:pPr>
        <w:ind w:left="4668" w:hanging="180"/>
      </w:pPr>
    </w:lvl>
    <w:lvl w:ilvl="6" w:tplc="10F60482">
      <w:start w:val="1"/>
      <w:numFmt w:val="decimal"/>
      <w:lvlText w:val="%7."/>
      <w:lvlJc w:val="left"/>
      <w:pPr>
        <w:ind w:left="5388" w:hanging="360"/>
      </w:pPr>
    </w:lvl>
    <w:lvl w:ilvl="7" w:tplc="3C78491C">
      <w:start w:val="1"/>
      <w:numFmt w:val="lowerLetter"/>
      <w:lvlText w:val="%8."/>
      <w:lvlJc w:val="left"/>
      <w:pPr>
        <w:ind w:left="6108" w:hanging="360"/>
      </w:pPr>
    </w:lvl>
    <w:lvl w:ilvl="8" w:tplc="2836E686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D5F2597"/>
    <w:multiLevelType w:val="hybridMultilevel"/>
    <w:tmpl w:val="84566C94"/>
    <w:lvl w:ilvl="0" w:tplc="D00A94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98B6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140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16D0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04F5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E422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28B6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6AC6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D238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585C74"/>
    <w:multiLevelType w:val="hybridMultilevel"/>
    <w:tmpl w:val="4D60CACA"/>
    <w:lvl w:ilvl="0" w:tplc="596AC4D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6F233D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B446A2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9C82CA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CCA67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D72E60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73EA81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8360818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4D0B6D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D200F1"/>
    <w:multiLevelType w:val="hybridMultilevel"/>
    <w:tmpl w:val="36420E10"/>
    <w:lvl w:ilvl="0" w:tplc="C17EAE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E232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052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E6FB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F27D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36C3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2495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34EF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BA96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225D16"/>
    <w:multiLevelType w:val="hybridMultilevel"/>
    <w:tmpl w:val="A7A63C46"/>
    <w:lvl w:ilvl="0" w:tplc="B7AA8A8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E52DB5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2D63FD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55648C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66CF40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E84AD8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712501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414D2CE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7989DD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80630725">
    <w:abstractNumId w:val="1"/>
  </w:num>
  <w:num w:numId="2" w16cid:durableId="242107195">
    <w:abstractNumId w:val="7"/>
  </w:num>
  <w:num w:numId="3" w16cid:durableId="2147237776">
    <w:abstractNumId w:val="5"/>
  </w:num>
  <w:num w:numId="4" w16cid:durableId="133836188">
    <w:abstractNumId w:val="0"/>
  </w:num>
  <w:num w:numId="5" w16cid:durableId="534199244">
    <w:abstractNumId w:val="4"/>
  </w:num>
  <w:num w:numId="6" w16cid:durableId="1696881468">
    <w:abstractNumId w:val="2"/>
  </w:num>
  <w:num w:numId="7" w16cid:durableId="1336954822">
    <w:abstractNumId w:val="6"/>
  </w:num>
  <w:num w:numId="8" w16cid:durableId="6830933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FEC"/>
    <w:rsid w:val="0018690F"/>
    <w:rsid w:val="00384FEC"/>
    <w:rsid w:val="005A5F02"/>
    <w:rsid w:val="007412B8"/>
    <w:rsid w:val="007A4399"/>
    <w:rsid w:val="00B64CA6"/>
    <w:rsid w:val="00D13A7E"/>
    <w:rsid w:val="00F2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14F34"/>
  <w15:docId w15:val="{4A660923-96E3-417B-9644-B71ADF5C6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9"/>
    <w:qFormat/>
    <w:pPr>
      <w:widowControl w:val="0"/>
      <w:spacing w:after="0" w:line="240" w:lineRule="auto"/>
      <w:ind w:left="810"/>
      <w:outlineLvl w:val="0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2">
    <w:name w:val="heading 2"/>
    <w:basedOn w:val="a"/>
    <w:link w:val="20"/>
    <w:uiPriority w:val="99"/>
    <w:qFormat/>
    <w:pPr>
      <w:widowControl w:val="0"/>
      <w:spacing w:after="0" w:line="240" w:lineRule="auto"/>
      <w:ind w:left="810" w:hanging="1748"/>
      <w:outlineLvl w:val="1"/>
    </w:pPr>
    <w:rPr>
      <w:rFonts w:ascii="Times New Roman" w:eastAsia="Calibri" w:hAnsi="Times New Roman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320" w:after="200"/>
      <w:outlineLvl w:val="2"/>
    </w:pPr>
    <w:rPr>
      <w:rFonts w:ascii="Arial" w:eastAsia="Times New Roman" w:hAnsi="Arial" w:cs="Times New Roman"/>
      <w:sz w:val="30"/>
      <w:szCs w:val="30"/>
      <w:lang w:eastAsia="ru-RU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320" w:after="200"/>
      <w:outlineLvl w:val="3"/>
    </w:pPr>
    <w:rPr>
      <w:rFonts w:ascii="Arial" w:eastAsia="Times New Roman" w:hAnsi="Arial" w:cs="Times New Roman"/>
      <w:b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pPr>
      <w:keepNext/>
      <w:keepLines/>
      <w:spacing w:before="320" w:after="200"/>
      <w:outlineLvl w:val="4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320" w:after="200"/>
      <w:outlineLvl w:val="5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6">
    <w:name w:val="endnote text"/>
    <w:basedOn w:val="a"/>
    <w:link w:val="a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character" w:styleId="a8">
    <w:name w:val="endnote reference"/>
    <w:basedOn w:val="a0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List Paragraph"/>
    <w:basedOn w:val="a"/>
    <w:uiPriority w:val="99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Pr>
      <w:rFonts w:ascii="Times New Roman" w:eastAsia="Calibri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 w:cs="Times New Roman"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Arial" w:eastAsia="Times New Roman" w:hAnsi="Arial" w:cs="Times New Roman"/>
      <w:b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Pr>
      <w:rFonts w:ascii="Calibri" w:eastAsia="Calibri" w:hAnsi="Calibri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TableNormal1">
    <w:name w:val="Table Normal1"/>
    <w:uiPriority w:val="99"/>
    <w:semiHidden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99"/>
    <w:pPr>
      <w:widowControl w:val="0"/>
      <w:spacing w:before="125" w:after="0" w:line="240" w:lineRule="auto"/>
      <w:ind w:left="982" w:hanging="881"/>
    </w:pPr>
    <w:rPr>
      <w:rFonts w:ascii="Times New Roman" w:eastAsia="Times New Roman" w:hAnsi="Times New Roman" w:cs="Times New Roman"/>
      <w:sz w:val="28"/>
      <w:szCs w:val="28"/>
    </w:rPr>
  </w:style>
  <w:style w:type="paragraph" w:styleId="24">
    <w:name w:val="toc 2"/>
    <w:basedOn w:val="a"/>
    <w:uiPriority w:val="99"/>
    <w:pPr>
      <w:widowControl w:val="0"/>
      <w:spacing w:before="26" w:after="0" w:line="240" w:lineRule="auto"/>
      <w:ind w:left="171"/>
    </w:pPr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f0"/>
    <w:uiPriority w:val="99"/>
    <w:pPr>
      <w:widowControl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TableParagraph">
    <w:name w:val="Table Paragraph"/>
    <w:basedOn w:val="a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2">
    <w:name w:val="Table Normal12"/>
    <w:uiPriority w:val="99"/>
    <w:semiHidden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TOC Heading"/>
    <w:basedOn w:val="1"/>
    <w:next w:val="a"/>
    <w:uiPriority w:val="99"/>
    <w:qFormat/>
    <w:pPr>
      <w:keepNext/>
      <w:keepLines/>
      <w:widowControl/>
      <w:spacing w:before="240" w:line="259" w:lineRule="auto"/>
      <w:ind w:left="0"/>
      <w:outlineLvl w:val="9"/>
    </w:pPr>
    <w:rPr>
      <w:rFonts w:ascii="Calibri Light" w:hAnsi="Calibri Light"/>
      <w:b w:val="0"/>
      <w:bCs w:val="0"/>
      <w:color w:val="2E74B5"/>
      <w:sz w:val="32"/>
      <w:szCs w:val="32"/>
    </w:rPr>
  </w:style>
  <w:style w:type="character" w:styleId="af2">
    <w:name w:val="Hyperlink"/>
    <w:uiPriority w:val="99"/>
    <w:rPr>
      <w:rFonts w:cs="Times New Roman"/>
      <w:color w:val="0563C1"/>
      <w:u w:val="single"/>
    </w:rPr>
  </w:style>
  <w:style w:type="table" w:customStyle="1" w:styleId="TableNormal2">
    <w:name w:val="Table Normal2"/>
    <w:uiPriority w:val="99"/>
    <w:semiHidden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99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Title"/>
    <w:basedOn w:val="a"/>
    <w:next w:val="a"/>
    <w:link w:val="af4"/>
    <w:uiPriority w:val="99"/>
    <w:qFormat/>
    <w:pPr>
      <w:spacing w:before="300" w:after="200"/>
    </w:pPr>
    <w:rPr>
      <w:rFonts w:ascii="Calibri" w:eastAsia="Times New Roman" w:hAnsi="Calibri" w:cs="Times New Roman"/>
      <w:sz w:val="48"/>
      <w:szCs w:val="48"/>
      <w:lang w:eastAsia="ru-RU"/>
    </w:rPr>
  </w:style>
  <w:style w:type="character" w:customStyle="1" w:styleId="af4">
    <w:name w:val="Заголовок Знак"/>
    <w:basedOn w:val="a0"/>
    <w:link w:val="af3"/>
    <w:uiPriority w:val="99"/>
    <w:rPr>
      <w:rFonts w:ascii="Calibri" w:eastAsia="Times New Roman" w:hAnsi="Calibri" w:cs="Times New Roman"/>
      <w:sz w:val="48"/>
      <w:szCs w:val="48"/>
      <w:lang w:eastAsia="ru-RU"/>
    </w:rPr>
  </w:style>
  <w:style w:type="paragraph" w:styleId="af5">
    <w:name w:val="Subtitle"/>
    <w:basedOn w:val="a"/>
    <w:next w:val="a"/>
    <w:link w:val="af6"/>
    <w:uiPriority w:val="99"/>
    <w:qFormat/>
    <w:pPr>
      <w:spacing w:before="200" w:after="200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6">
    <w:name w:val="Подзаголовок Знак"/>
    <w:basedOn w:val="a0"/>
    <w:link w:val="af5"/>
    <w:uiPriority w:val="99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3">
    <w:name w:val="Просмотренная гиперссылка1"/>
    <w:uiPriority w:val="99"/>
    <w:semiHidden/>
    <w:rPr>
      <w:color w:val="800080"/>
      <w:u w:val="single"/>
    </w:rPr>
  </w:style>
  <w:style w:type="character" w:styleId="af7">
    <w:name w:val="FollowedHyperlink"/>
    <w:uiPriority w:val="99"/>
    <w:semiHidden/>
    <w:rPr>
      <w:rFonts w:cs="Times New Roman"/>
      <w:color w:val="954F72"/>
      <w:u w:val="single"/>
    </w:rPr>
  </w:style>
  <w:style w:type="character" w:customStyle="1" w:styleId="c0">
    <w:name w:val="c0"/>
    <w:uiPriority w:val="99"/>
  </w:style>
  <w:style w:type="character" w:customStyle="1" w:styleId="-">
    <w:name w:val="Интернет-ссылка"/>
    <w:uiPriority w:val="99"/>
    <w:rPr>
      <w:color w:val="0000FF"/>
      <w:u w:val="single"/>
    </w:rPr>
  </w:style>
  <w:style w:type="paragraph" w:customStyle="1" w:styleId="c15">
    <w:name w:val="c15"/>
    <w:basedOn w:val="a"/>
    <w:uiPriority w:val="99"/>
    <w:pPr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note text"/>
    <w:basedOn w:val="a"/>
    <w:link w:val="af9"/>
    <w:uiPriority w:val="99"/>
    <w:semiHidden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Pr>
      <w:rFonts w:ascii="Calibri" w:eastAsia="Calibri" w:hAnsi="Calibri" w:cs="Times New Roman"/>
      <w:sz w:val="20"/>
      <w:szCs w:val="20"/>
      <w:lang w:eastAsia="ru-RU"/>
    </w:rPr>
  </w:style>
  <w:style w:type="character" w:styleId="afa">
    <w:name w:val="footnote reference"/>
    <w:uiPriority w:val="99"/>
    <w:semiHidden/>
    <w:rPr>
      <w:rFonts w:cs="Times New Roman"/>
      <w:vertAlign w:val="superscript"/>
    </w:rPr>
  </w:style>
  <w:style w:type="table" w:styleId="afb">
    <w:name w:val="Table Grid"/>
    <w:basedOn w:val="a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uiPriority w:val="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uiPriority w:val="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uiPriority w:val="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99"/>
    <w:semiHidden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c">
    <w:name w:val="Emphasis"/>
    <w:uiPriority w:val="99"/>
    <w:qFormat/>
    <w:rPr>
      <w:rFonts w:ascii="Times New Roman" w:hAnsi="Times New Roman" w:cs="Times New Roman"/>
      <w:i/>
    </w:rPr>
  </w:style>
  <w:style w:type="character" w:styleId="afd">
    <w:name w:val="Strong"/>
    <w:uiPriority w:val="99"/>
    <w:qFormat/>
    <w:rPr>
      <w:rFonts w:ascii="Times New Roman" w:hAnsi="Times New Roman" w:cs="Times New Roman"/>
      <w:b/>
    </w:rPr>
  </w:style>
  <w:style w:type="paragraph" w:styleId="afe">
    <w:name w:val="Normal (Web)"/>
    <w:basedOn w:val="a"/>
    <w:uiPriority w:val="99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5">
    <w:name w:val="index 1"/>
    <w:basedOn w:val="a"/>
    <w:next w:val="a"/>
    <w:uiPriority w:val="99"/>
    <w:semiHidden/>
    <w:pPr>
      <w:spacing w:after="200" w:line="276" w:lineRule="auto"/>
      <w:ind w:left="220" w:hanging="220"/>
    </w:pPr>
    <w:rPr>
      <w:rFonts w:ascii="Calibri" w:eastAsia="Calibri" w:hAnsi="Calibri" w:cs="Calibri"/>
      <w:lang w:eastAsia="ru-RU"/>
    </w:rPr>
  </w:style>
  <w:style w:type="paragraph" w:styleId="aff">
    <w:name w:val="index heading"/>
    <w:basedOn w:val="a"/>
    <w:uiPriority w:val="99"/>
    <w:semiHidden/>
    <w:pPr>
      <w:suppressLineNumbers/>
      <w:spacing w:after="200" w:line="276" w:lineRule="auto"/>
    </w:pPr>
    <w:rPr>
      <w:rFonts w:ascii="Calibri" w:eastAsia="Calibri" w:hAnsi="Calibri" w:cs="Arial"/>
      <w:lang w:eastAsia="ru-RU"/>
    </w:rPr>
  </w:style>
  <w:style w:type="paragraph" w:styleId="aff0">
    <w:name w:val="caption"/>
    <w:basedOn w:val="a"/>
    <w:uiPriority w:val="99"/>
    <w:qFormat/>
    <w:pPr>
      <w:suppressLineNumbers/>
      <w:spacing w:before="120" w:after="120" w:line="276" w:lineRule="auto"/>
    </w:pPr>
    <w:rPr>
      <w:rFonts w:ascii="Calibri" w:eastAsia="Calibri" w:hAnsi="Calibri" w:cs="Arial"/>
      <w:i/>
      <w:iCs/>
      <w:sz w:val="24"/>
      <w:szCs w:val="24"/>
      <w:lang w:eastAsia="ru-RU"/>
    </w:rPr>
  </w:style>
  <w:style w:type="paragraph" w:styleId="aff1">
    <w:name w:val="List"/>
    <w:basedOn w:val="af"/>
    <w:uiPriority w:val="99"/>
    <w:semiHidden/>
    <w:pPr>
      <w:widowControl/>
      <w:spacing w:after="140" w:line="276" w:lineRule="auto"/>
    </w:pPr>
    <w:rPr>
      <w:rFonts w:ascii="Calibri" w:hAnsi="Calibri" w:cs="Arial"/>
      <w:sz w:val="22"/>
      <w:szCs w:val="22"/>
    </w:rPr>
  </w:style>
  <w:style w:type="paragraph" w:customStyle="1" w:styleId="c35">
    <w:name w:val="c35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Верхний и нижний колонтитулы"/>
    <w:basedOn w:val="a"/>
    <w:uiPriority w:val="99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customStyle="1" w:styleId="aff3">
    <w:name w:val="Содержимое списка"/>
    <w:basedOn w:val="a"/>
    <w:uiPriority w:val="99"/>
    <w:pPr>
      <w:spacing w:after="200" w:line="276" w:lineRule="auto"/>
      <w:ind w:left="567"/>
    </w:pPr>
    <w:rPr>
      <w:rFonts w:ascii="Calibri" w:eastAsia="Calibri" w:hAnsi="Calibri" w:cs="Calibri"/>
      <w:lang w:eastAsia="ru-RU"/>
    </w:rPr>
  </w:style>
  <w:style w:type="paragraph" w:customStyle="1" w:styleId="aff4">
    <w:name w:val="Заголовок списка"/>
    <w:basedOn w:val="a"/>
    <w:next w:val="aff3"/>
    <w:uiPriority w:val="99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customStyle="1" w:styleId="aff5">
    <w:name w:val="Содержимое таблицы"/>
    <w:basedOn w:val="a"/>
    <w:uiPriority w:val="99"/>
    <w:pPr>
      <w:suppressLineNumbers/>
      <w:spacing w:after="200" w:line="276" w:lineRule="auto"/>
    </w:pPr>
    <w:rPr>
      <w:rFonts w:ascii="Calibri" w:eastAsia="Calibri" w:hAnsi="Calibri" w:cs="Calibri"/>
      <w:lang w:eastAsia="ru-RU"/>
    </w:rPr>
  </w:style>
  <w:style w:type="paragraph" w:customStyle="1" w:styleId="aff6">
    <w:name w:val="Заголовок таблицы"/>
    <w:basedOn w:val="aff5"/>
    <w:uiPriority w:val="99"/>
    <w:pPr>
      <w:jc w:val="center"/>
    </w:pPr>
    <w:rPr>
      <w:b/>
      <w:bCs/>
    </w:rPr>
  </w:style>
  <w:style w:type="paragraph" w:customStyle="1" w:styleId="aff7">
    <w:name w:val="Содержимое врезки"/>
    <w:basedOn w:val="a"/>
    <w:uiPriority w:val="99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styleId="aff8">
    <w:name w:val="Intense Emphasis"/>
    <w:uiPriority w:val="99"/>
    <w:qFormat/>
    <w:rPr>
      <w:rFonts w:cs="Times New Roman"/>
      <w:i/>
      <w:color w:val="4F81BD"/>
    </w:rPr>
  </w:style>
  <w:style w:type="character" w:customStyle="1" w:styleId="c2">
    <w:name w:val="c2"/>
    <w:uiPriority w:val="99"/>
  </w:style>
  <w:style w:type="character" w:customStyle="1" w:styleId="c1">
    <w:name w:val="c1"/>
    <w:uiPriority w:val="99"/>
  </w:style>
  <w:style w:type="character" w:customStyle="1" w:styleId="c9">
    <w:name w:val="c9"/>
    <w:uiPriority w:val="99"/>
  </w:style>
  <w:style w:type="character" w:customStyle="1" w:styleId="c45">
    <w:name w:val="c45"/>
    <w:uiPriority w:val="99"/>
  </w:style>
  <w:style w:type="character" w:customStyle="1" w:styleId="WW8Num9z0">
    <w:name w:val="WW8Num9z0"/>
    <w:uiPriority w:val="99"/>
    <w:rPr>
      <w:rFonts w:ascii="Symbol" w:eastAsia="NSimSun" w:hAnsi="Symbol"/>
      <w:color w:val="000000"/>
      <w:sz w:val="28"/>
      <w:lang w:eastAsia="zh-CN"/>
    </w:rPr>
  </w:style>
  <w:style w:type="character" w:customStyle="1" w:styleId="WW8Num6z0">
    <w:name w:val="WW8Num6z0"/>
    <w:uiPriority w:val="99"/>
    <w:rPr>
      <w:rFonts w:ascii="Symbol" w:eastAsia="NSimSun" w:hAnsi="Symbol"/>
      <w:color w:val="000000"/>
      <w:sz w:val="28"/>
      <w:lang w:eastAsia="zh-CN"/>
    </w:rPr>
  </w:style>
  <w:style w:type="character" w:customStyle="1" w:styleId="WW8Num10z0">
    <w:name w:val="WW8Num10z0"/>
    <w:uiPriority w:val="99"/>
    <w:rPr>
      <w:rFonts w:ascii="Symbol" w:hAnsi="Symbol"/>
      <w:color w:val="000000"/>
      <w:sz w:val="28"/>
      <w:vertAlign w:val="superscript"/>
      <w:lang w:val="ru-RU" w:eastAsia="ru-RU"/>
    </w:rPr>
  </w:style>
  <w:style w:type="character" w:customStyle="1" w:styleId="WW8Num12z0">
    <w:name w:val="WW8Num12z0"/>
    <w:uiPriority w:val="99"/>
    <w:rPr>
      <w:rFonts w:ascii="Symbol" w:hAnsi="Symbol"/>
      <w:color w:val="000000"/>
      <w:sz w:val="28"/>
      <w:lang w:val="ru-RU" w:eastAsia="ru-RU"/>
    </w:rPr>
  </w:style>
  <w:style w:type="character" w:customStyle="1" w:styleId="aff9">
    <w:name w:val="Посещённая гиперссылка"/>
    <w:uiPriority w:val="99"/>
    <w:rPr>
      <w:color w:val="800000"/>
      <w:u w:val="single"/>
    </w:rPr>
  </w:style>
  <w:style w:type="character" w:customStyle="1" w:styleId="WW8Num18z0">
    <w:name w:val="WW8Num18z0"/>
    <w:uiPriority w:val="99"/>
    <w:rPr>
      <w:rFonts w:ascii="Symbol" w:hAnsi="Symbol"/>
      <w:color w:val="000000"/>
      <w:spacing w:val="0"/>
      <w:sz w:val="28"/>
      <w:vertAlign w:val="superscript"/>
      <w:lang w:val="ru-RU" w:eastAsia="ru-RU"/>
    </w:rPr>
  </w:style>
  <w:style w:type="character" w:customStyle="1" w:styleId="WW8Num7z0">
    <w:name w:val="WW8Num7z0"/>
    <w:uiPriority w:val="99"/>
    <w:rPr>
      <w:rFonts w:ascii="Symbol" w:hAnsi="Symbol"/>
      <w:color w:val="000000"/>
      <w:spacing w:val="0"/>
      <w:sz w:val="28"/>
      <w:lang w:val="ru-RU" w:eastAsia="ru-RU"/>
    </w:rPr>
  </w:style>
  <w:style w:type="character" w:customStyle="1" w:styleId="WW8Num2z0">
    <w:name w:val="WW8Num2z0"/>
    <w:uiPriority w:val="99"/>
    <w:rPr>
      <w:rFonts w:ascii="Symbol" w:hAnsi="Symbol"/>
      <w:color w:val="404040"/>
      <w:spacing w:val="0"/>
      <w:sz w:val="24"/>
      <w:lang w:val="ru-RU" w:eastAsia="ru-RU"/>
    </w:rPr>
  </w:style>
  <w:style w:type="character" w:customStyle="1" w:styleId="WW8Num19z0">
    <w:name w:val="WW8Num19z0"/>
    <w:uiPriority w:val="99"/>
    <w:rPr>
      <w:rFonts w:ascii="Symbol" w:hAnsi="Symbol"/>
      <w:color w:val="404040"/>
      <w:spacing w:val="0"/>
      <w:sz w:val="28"/>
      <w:lang w:val="ru-RU" w:eastAsia="ru-RU"/>
    </w:rPr>
  </w:style>
  <w:style w:type="character" w:customStyle="1" w:styleId="WW8Num3z0">
    <w:name w:val="WW8Num3z0"/>
    <w:uiPriority w:val="99"/>
    <w:rPr>
      <w:rFonts w:ascii="Symbol" w:hAnsi="Symbol"/>
    </w:rPr>
  </w:style>
  <w:style w:type="character" w:customStyle="1" w:styleId="affa">
    <w:name w:val="Маркеры списка"/>
    <w:uiPriority w:val="99"/>
    <w:rPr>
      <w:rFonts w:ascii="OpenSymbol" w:hAnsi="OpenSymbol"/>
    </w:rPr>
  </w:style>
  <w:style w:type="character" w:customStyle="1" w:styleId="affb">
    <w:name w:val="Символ нумерации"/>
    <w:uiPriority w:val="99"/>
  </w:style>
  <w:style w:type="character" w:customStyle="1" w:styleId="affc">
    <w:name w:val="Выделение жирным"/>
    <w:uiPriority w:val="99"/>
    <w:rPr>
      <w:b/>
    </w:rPr>
  </w:style>
  <w:style w:type="character" w:customStyle="1" w:styleId="16">
    <w:name w:val="Верхний колонтитул Знак1"/>
    <w:uiPriority w:val="99"/>
    <w:semiHidden/>
    <w:rPr>
      <w:rFonts w:ascii="Calibri" w:hAnsi="Calibri"/>
      <w:lang w:eastAsia="ru-RU"/>
    </w:rPr>
  </w:style>
  <w:style w:type="character" w:customStyle="1" w:styleId="17">
    <w:name w:val="Нижний колонтитул Знак1"/>
    <w:uiPriority w:val="99"/>
    <w:semiHidden/>
    <w:rPr>
      <w:rFonts w:ascii="Calibri" w:hAnsi="Calibri"/>
      <w:lang w:eastAsia="ru-RU"/>
    </w:rPr>
  </w:style>
  <w:style w:type="character" w:customStyle="1" w:styleId="18">
    <w:name w:val="Неразрешенное упоминание1"/>
    <w:uiPriority w:val="99"/>
    <w:semiHidden/>
    <w:rPr>
      <w:color w:val="605E5C"/>
      <w:shd w:val="clear" w:color="auto" w:fill="E1DFDD"/>
    </w:rPr>
  </w:style>
  <w:style w:type="table" w:customStyle="1" w:styleId="62">
    <w:name w:val="Сетка таблицы6"/>
    <w:uiPriority w:val="9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leNormal4">
    <w:name w:val="Table Normal4"/>
    <w:uiPriority w:val="99"/>
    <w:semiHidden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99"/>
    <w:semiHidden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Сетка таблицы7"/>
    <w:uiPriority w:val="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uiPriority w:val="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uiPriority w:val="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uiPriority w:val="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d">
    <w:name w:val="Balloon Text"/>
    <w:basedOn w:val="a"/>
    <w:link w:val="affe"/>
    <w:uiPriority w:val="99"/>
    <w:semiHidden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fe">
    <w:name w:val="Текст выноски Знак"/>
    <w:basedOn w:val="a0"/>
    <w:link w:val="affd"/>
    <w:uiPriority w:val="99"/>
    <w:semiHidden/>
    <w:rPr>
      <w:rFonts w:ascii="Segoe UI" w:eastAsia="Times New Roman" w:hAnsi="Segoe UI" w:cs="Times New Roman"/>
      <w:sz w:val="18"/>
      <w:szCs w:val="18"/>
      <w:lang w:eastAsia="ru-RU"/>
    </w:rPr>
  </w:style>
  <w:style w:type="table" w:customStyle="1" w:styleId="140">
    <w:name w:val="Сетка таблицы14"/>
    <w:uiPriority w:val="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Неразрешенное упоминание2"/>
    <w:uiPriority w:val="99"/>
    <w:semiHidden/>
    <w:rPr>
      <w:color w:val="605E5C"/>
      <w:shd w:val="clear" w:color="auto" w:fill="E1DFDD"/>
    </w:rPr>
  </w:style>
  <w:style w:type="paragraph" w:customStyle="1" w:styleId="19">
    <w:name w:val="Абзац списка1"/>
    <w:basedOn w:val="a"/>
    <w:uiPriority w:val="99"/>
    <w:pPr>
      <w:widowControl w:val="0"/>
      <w:spacing w:after="0" w:line="240" w:lineRule="auto"/>
      <w:ind w:left="113" w:firstLine="453"/>
    </w:pPr>
    <w:rPr>
      <w:rFonts w:ascii="Trebuchet MS" w:eastAsia="Times New Roman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sk.yandex.ru/d/cDpd3H3RRcmrUw" TargetMode="External"/><Relationship Id="rId18" Type="http://schemas.openxmlformats.org/officeDocument/2006/relationships/hyperlink" Target="https://orlyatarussia.ru/library/uchebnyy-god/test2/" TargetMode="External"/><Relationship Id="rId26" Type="http://schemas.openxmlformats.org/officeDocument/2006/relationships/hyperlink" Target="https://disk.yandex.ru/d/mt0Qu4TAQQCUrQ" TargetMode="External"/><Relationship Id="rId39" Type="http://schemas.openxmlformats.org/officeDocument/2006/relationships/hyperlink" Target="https://disk.yandex.ru/d/2S2O0EBp2M68SA" TargetMode="External"/><Relationship Id="rId21" Type="http://schemas.openxmlformats.org/officeDocument/2006/relationships/hyperlink" Target="https://disk.yandex.ru/d/88zTZ7NADznmgg" TargetMode="External"/><Relationship Id="rId34" Type="http://schemas.openxmlformats.org/officeDocument/2006/relationships/hyperlink" Target="https://disk.yandex.ru/d/fhsXKafTO1x5bA" TargetMode="External"/><Relationship Id="rId42" Type="http://schemas.openxmlformats.org/officeDocument/2006/relationships/hyperlink" Target="https://disk.yandex.ru/d/57Do36Z-Gk5xbQ" TargetMode="External"/><Relationship Id="rId47" Type="http://schemas.openxmlformats.org/officeDocument/2006/relationships/hyperlink" Target="https://disk.yandex.ru/d/8LiT8FjnXjHf1g" TargetMode="External"/><Relationship Id="rId50" Type="http://schemas.openxmlformats.org/officeDocument/2006/relationships/hyperlink" Target="https://orlyatarussia.ru/library/uchebnyy-god/test2/" TargetMode="External"/><Relationship Id="rId55" Type="http://schemas.openxmlformats.org/officeDocument/2006/relationships/hyperlink" Target="https://disk.yandex.ru/d/sVi2Y8XhbclqTA" TargetMode="External"/><Relationship Id="rId63" Type="http://schemas.openxmlformats.org/officeDocument/2006/relationships/hyperlink" Target="https://orlyatarussia.ru/teacher-profile/educalendar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orlyatarussia.ru/library/uchebnyy-god/test2/" TargetMode="External"/><Relationship Id="rId20" Type="http://schemas.openxmlformats.org/officeDocument/2006/relationships/hyperlink" Target="https://disk.yandex.ru/d/FvLW7JIDtIg_sw" TargetMode="External"/><Relationship Id="rId29" Type="http://schemas.openxmlformats.org/officeDocument/2006/relationships/hyperlink" Target="https://disk.yandex.ru/d/MOnfmzvpuOTX9A" TargetMode="External"/><Relationship Id="rId41" Type="http://schemas.openxmlformats.org/officeDocument/2006/relationships/hyperlink" Target="https://disk.yandex.ru/d/bMKDtDH-QuqlzQ" TargetMode="External"/><Relationship Id="rId54" Type="http://schemas.openxmlformats.org/officeDocument/2006/relationships/hyperlink" Target="https://disk.yandex.ru/d/P6UjdB8UPazqpQ" TargetMode="External"/><Relationship Id="rId62" Type="http://schemas.openxmlformats.org/officeDocument/2006/relationships/hyperlink" Target="https://orlyatarussia.ru/o-programme/firmennyy-sti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k.yandex.ru/d/xXuuW-CQ0xzktw" TargetMode="External"/><Relationship Id="rId24" Type="http://schemas.openxmlformats.org/officeDocument/2006/relationships/hyperlink" Target="https://disk.yandex.ru/d/ctbLYWxpOh5j2A" TargetMode="External"/><Relationship Id="rId32" Type="http://schemas.openxmlformats.org/officeDocument/2006/relationships/hyperlink" Target="https://orlyatarussia.ru/library/uchebnyy-god/test2/" TargetMode="External"/><Relationship Id="rId37" Type="http://schemas.openxmlformats.org/officeDocument/2006/relationships/hyperlink" Target="https://disk.yandex.ru/d/qgLMrlFBCybplw" TargetMode="External"/><Relationship Id="rId40" Type="http://schemas.openxmlformats.org/officeDocument/2006/relationships/hyperlink" Target="https://disk.yandex.ru/d/wrT8cX0K3nkO5w" TargetMode="External"/><Relationship Id="rId45" Type="http://schemas.openxmlformats.org/officeDocument/2006/relationships/hyperlink" Target="https://disk.yandex.ru/d/gnb3lGO96QLmGw" TargetMode="External"/><Relationship Id="rId53" Type="http://schemas.openxmlformats.org/officeDocument/2006/relationships/hyperlink" Target="https://disk.yandex.ru/d/Qg9kHmJsS15GRQ" TargetMode="External"/><Relationship Id="rId58" Type="http://schemas.openxmlformats.org/officeDocument/2006/relationships/hyperlink" Target="https://disk.yandex.ru/d/PoXY9MuYW2SHd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isk.yandex.ru/d/S5QRQYD8WabU1Q" TargetMode="External"/><Relationship Id="rId23" Type="http://schemas.openxmlformats.org/officeDocument/2006/relationships/hyperlink" Target="https://disk.yandex.ru/d/7bsgjqpCcOM7jw" TargetMode="External"/><Relationship Id="rId28" Type="http://schemas.openxmlformats.org/officeDocument/2006/relationships/hyperlink" Target="https://disk.yandex.ru/d/0JkfdAcm_7vAag" TargetMode="External"/><Relationship Id="rId36" Type="http://schemas.openxmlformats.org/officeDocument/2006/relationships/hyperlink" Target="https://orlyatarussia.ru/library/uchebnyy-god/test2/" TargetMode="External"/><Relationship Id="rId49" Type="http://schemas.openxmlformats.org/officeDocument/2006/relationships/hyperlink" Target="https://disk.yandex.ru/d/4rk1L0GXMzYHTw" TargetMode="External"/><Relationship Id="rId57" Type="http://schemas.openxmlformats.org/officeDocument/2006/relationships/hyperlink" Target="https://orlyatarussia.ru/library/uchebnyy-god/test2/" TargetMode="External"/><Relationship Id="rId61" Type="http://schemas.openxmlformats.org/officeDocument/2006/relationships/hyperlink" Target="https://orlyatarussia.ru/library/" TargetMode="External"/><Relationship Id="rId10" Type="http://schemas.openxmlformats.org/officeDocument/2006/relationships/hyperlink" Target="https://disk.yandex.ru/d/JpPO_Agt-oxyZA" TargetMode="External"/><Relationship Id="rId19" Type="http://schemas.openxmlformats.org/officeDocument/2006/relationships/hyperlink" Target="https://disk.yandex.ru/d/TROBAsIj8c45ng" TargetMode="External"/><Relationship Id="rId31" Type="http://schemas.openxmlformats.org/officeDocument/2006/relationships/hyperlink" Target="https://disk.yandex.ru/d/uUDk2uO6khrduA" TargetMode="External"/><Relationship Id="rId44" Type="http://schemas.openxmlformats.org/officeDocument/2006/relationships/hyperlink" Target="https://orlyatarussia.ru/library/uchebnyy-god/test2/" TargetMode="External"/><Relationship Id="rId52" Type="http://schemas.openxmlformats.org/officeDocument/2006/relationships/hyperlink" Target="https://disk.yandex.ru/d/_x9EWqtCusLhlA" TargetMode="External"/><Relationship Id="rId60" Type="http://schemas.openxmlformats.org/officeDocument/2006/relationships/hyperlink" Target="https://orlyatarussia.ru/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disk.yandex.ru/d/uY9RzsLVgLr1CA" TargetMode="External"/><Relationship Id="rId22" Type="http://schemas.openxmlformats.org/officeDocument/2006/relationships/hyperlink" Target="https://disk.yandex.ru/d/oYDjgQpJZYA0jA" TargetMode="External"/><Relationship Id="rId27" Type="http://schemas.openxmlformats.org/officeDocument/2006/relationships/hyperlink" Target="https://disk.yandex.ru/d/FriVS5v8i3QP6Q" TargetMode="External"/><Relationship Id="rId30" Type="http://schemas.openxmlformats.org/officeDocument/2006/relationships/hyperlink" Target="https://disk.yandex.ru/d/uTQWFOT0ZHUxEw" TargetMode="External"/><Relationship Id="rId35" Type="http://schemas.openxmlformats.org/officeDocument/2006/relationships/hyperlink" Target="https://disk.yandex.ru/d/qcW6r1DeJfjIxA" TargetMode="External"/><Relationship Id="rId43" Type="http://schemas.openxmlformats.org/officeDocument/2006/relationships/hyperlink" Target="https://disk.yandex.ru/d/btjDTRn6eNwIHg" TargetMode="External"/><Relationship Id="rId48" Type="http://schemas.openxmlformats.org/officeDocument/2006/relationships/hyperlink" Target="https://disk.yandex.ru/d/lm2ycHggP022Rg" TargetMode="External"/><Relationship Id="rId56" Type="http://schemas.openxmlformats.org/officeDocument/2006/relationships/hyperlink" Target="https://disk.yandex.ru/d/t-09Rav0tJwR2w" TargetMode="External"/><Relationship Id="rId64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s://disk.yandex.ru/d/vflvtLMJUaaP1Q" TargetMode="External"/><Relationship Id="rId3" Type="http://schemas.openxmlformats.org/officeDocument/2006/relationships/styles" Target="styles.xml"/><Relationship Id="rId12" Type="http://schemas.openxmlformats.org/officeDocument/2006/relationships/hyperlink" Target="https://disk.yandex.ru/d/garJ4zjUVQZUMA" TargetMode="External"/><Relationship Id="rId17" Type="http://schemas.openxmlformats.org/officeDocument/2006/relationships/hyperlink" Target="https://disk.yandex.ru/d/ixNwaEQ_TmQbTg" TargetMode="External"/><Relationship Id="rId25" Type="http://schemas.openxmlformats.org/officeDocument/2006/relationships/hyperlink" Target="https://orlyatarussia.ru/library/uchebnyy-god/test2/" TargetMode="External"/><Relationship Id="rId33" Type="http://schemas.openxmlformats.org/officeDocument/2006/relationships/hyperlink" Target="https://orlyatarussia.ru/library/uchebnyy-god/uchebno-metodicheskiy-komplekt-2-klassa-/" TargetMode="External"/><Relationship Id="rId38" Type="http://schemas.openxmlformats.org/officeDocument/2006/relationships/hyperlink" Target="https://orlyatarussia.ru/library/uchebnyy-god/test2/" TargetMode="External"/><Relationship Id="rId46" Type="http://schemas.openxmlformats.org/officeDocument/2006/relationships/hyperlink" Target="https://disk.yandex.ru/d/FZLCEBSsMjFXBg" TargetMode="External"/><Relationship Id="rId59" Type="http://schemas.openxmlformats.org/officeDocument/2006/relationships/hyperlink" Target="https://orlyatarussia.ru/library/uchebnyy-god/uchebno-metodicheskiy-komplekt-2-klassa-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A198F-965C-47F2-BFB2-44032EBF8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33</Pages>
  <Words>8958</Words>
  <Characters>51065</Characters>
  <Application>Microsoft Office Word</Application>
  <DocSecurity>0</DocSecurity>
  <Lines>425</Lines>
  <Paragraphs>119</Paragraphs>
  <ScaleCrop>false</ScaleCrop>
  <Company>SPecialiST RePack</Company>
  <LinksUpToDate>false</LinksUpToDate>
  <CharactersWithSpaces>59904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</cp:lastModifiedBy>
  <cp:revision>77</cp:revision>
  <dcterms:created xsi:type="dcterms:W3CDTF">2025-09-22T00:02:00Z</dcterms:created>
  <dcterms:modified xsi:type="dcterms:W3CDTF">2026-03-12T18:13:00Z</dcterms:modified>
</cp:coreProperties>
</file>